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3"/>
        <w:rPr>
          <w:sz w:val="28"/>
        </w:rPr>
      </w:pPr>
    </w:p>
    <w:p>
      <w:pPr>
        <w:pStyle w:val="Title"/>
      </w:pPr>
      <w:r>
        <w:rPr>
          <w:spacing w:val="-2"/>
        </w:rPr>
        <w:t>ABSTRACT</w:t>
      </w:r>
    </w:p>
    <w:p>
      <w:pPr>
        <w:pStyle w:val="BodyText"/>
        <w:rPr>
          <w:b/>
          <w:sz w:val="28"/>
        </w:rPr>
      </w:pPr>
    </w:p>
    <w:p>
      <w:pPr>
        <w:pStyle w:val="BodyText"/>
        <w:spacing w:before="24"/>
        <w:rPr>
          <w:b/>
          <w:sz w:val="28"/>
        </w:rPr>
      </w:pPr>
    </w:p>
    <w:p>
      <w:pPr>
        <w:pStyle w:val="BodyText"/>
        <w:spacing w:line="360" w:lineRule="auto"/>
        <w:ind w:left="568" w:right="137"/>
        <w:jc w:val="both"/>
      </w:pPr>
      <w:r>
        <w:rPr/>
        <w:t>Overview of the Completeness of Medical Record Completion for Inpatients at Bhirawa Bhakti Hospital in Malang City. Muhammad Ubaidillah (2024), Final Project Report, D3 Medical Records and Health Information Study Program, Department of Medical Records and Health Information, Malang Ministry of Health Polytechnic, Advisor: Budi Susatia, S.Kp, M.Kes. Background: Medical records</w:t>
      </w:r>
      <w:r>
        <w:rPr>
          <w:spacing w:val="-4"/>
        </w:rPr>
        <w:t> </w:t>
      </w:r>
      <w:r>
        <w:rPr/>
        <w:t>are</w:t>
      </w:r>
      <w:r>
        <w:rPr>
          <w:spacing w:val="-6"/>
        </w:rPr>
        <w:t> </w:t>
      </w:r>
      <w:r>
        <w:rPr/>
        <w:t>important</w:t>
      </w:r>
      <w:r>
        <w:rPr>
          <w:spacing w:val="-4"/>
        </w:rPr>
        <w:t> </w:t>
      </w:r>
      <w:r>
        <w:rPr/>
        <w:t>documents</w:t>
      </w:r>
      <w:r>
        <w:rPr>
          <w:spacing w:val="-4"/>
        </w:rPr>
        <w:t> </w:t>
      </w:r>
      <w:r>
        <w:rPr/>
        <w:t>that</w:t>
      </w:r>
      <w:r>
        <w:rPr>
          <w:spacing w:val="-4"/>
        </w:rPr>
        <w:t> </w:t>
      </w:r>
      <w:r>
        <w:rPr/>
        <w:t>contain</w:t>
      </w:r>
      <w:r>
        <w:rPr>
          <w:spacing w:val="-4"/>
        </w:rPr>
        <w:t> </w:t>
      </w:r>
      <w:r>
        <w:rPr/>
        <w:t>a</w:t>
      </w:r>
      <w:r>
        <w:rPr>
          <w:spacing w:val="-4"/>
        </w:rPr>
        <w:t> </w:t>
      </w:r>
      <w:r>
        <w:rPr/>
        <w:t>summary</w:t>
      </w:r>
      <w:r>
        <w:rPr>
          <w:spacing w:val="-4"/>
        </w:rPr>
        <w:t> </w:t>
      </w:r>
      <w:r>
        <w:rPr/>
        <w:t>of</w:t>
      </w:r>
      <w:r>
        <w:rPr>
          <w:spacing w:val="-6"/>
        </w:rPr>
        <w:t> </w:t>
      </w:r>
      <w:r>
        <w:rPr/>
        <w:t>inpatient</w:t>
      </w:r>
      <w:r>
        <w:rPr>
          <w:spacing w:val="-4"/>
        </w:rPr>
        <w:t> </w:t>
      </w:r>
      <w:r>
        <w:rPr/>
        <w:t>services</w:t>
      </w:r>
      <w:r>
        <w:rPr>
          <w:spacing w:val="-4"/>
        </w:rPr>
        <w:t> </w:t>
      </w:r>
      <w:r>
        <w:rPr/>
        <w:t>used for continued care, administration, and insurance claims. However, the completeness of medical record filling is often still an obstacle, which can affect the</w:t>
      </w:r>
      <w:r>
        <w:rPr>
          <w:spacing w:val="-9"/>
        </w:rPr>
        <w:t> </w:t>
      </w:r>
      <w:r>
        <w:rPr/>
        <w:t>quality</w:t>
      </w:r>
      <w:r>
        <w:rPr>
          <w:spacing w:val="-8"/>
        </w:rPr>
        <w:t> </w:t>
      </w:r>
      <w:r>
        <w:rPr/>
        <w:t>of</w:t>
      </w:r>
      <w:r>
        <w:rPr>
          <w:spacing w:val="-9"/>
        </w:rPr>
        <w:t> </w:t>
      </w:r>
      <w:r>
        <w:rPr/>
        <w:t>service</w:t>
      </w:r>
      <w:r>
        <w:rPr>
          <w:spacing w:val="-9"/>
        </w:rPr>
        <w:t> </w:t>
      </w:r>
      <w:r>
        <w:rPr/>
        <w:t>and</w:t>
      </w:r>
      <w:r>
        <w:rPr>
          <w:spacing w:val="-6"/>
        </w:rPr>
        <w:t> </w:t>
      </w:r>
      <w:r>
        <w:rPr/>
        <w:t>the</w:t>
      </w:r>
      <w:r>
        <w:rPr>
          <w:spacing w:val="-9"/>
        </w:rPr>
        <w:t> </w:t>
      </w:r>
      <w:r>
        <w:rPr/>
        <w:t>smooth</w:t>
      </w:r>
      <w:r>
        <w:rPr>
          <w:spacing w:val="-8"/>
        </w:rPr>
        <w:t> </w:t>
      </w:r>
      <w:r>
        <w:rPr/>
        <w:t>running</w:t>
      </w:r>
      <w:r>
        <w:rPr>
          <w:spacing w:val="-9"/>
        </w:rPr>
        <w:t> </w:t>
      </w:r>
      <w:r>
        <w:rPr/>
        <w:t>of</w:t>
      </w:r>
      <w:r>
        <w:rPr>
          <w:spacing w:val="-9"/>
        </w:rPr>
        <w:t> </w:t>
      </w:r>
      <w:r>
        <w:rPr/>
        <w:t>hospital</w:t>
      </w:r>
      <w:r>
        <w:rPr>
          <w:spacing w:val="-8"/>
        </w:rPr>
        <w:t> </w:t>
      </w:r>
      <w:r>
        <w:rPr/>
        <w:t>administration.</w:t>
      </w:r>
      <w:r>
        <w:rPr>
          <w:spacing w:val="-8"/>
        </w:rPr>
        <w:t> </w:t>
      </w:r>
      <w:r>
        <w:rPr/>
        <w:t>Objective. This study aims to determine the completeness of medical record completion for inpatients</w:t>
      </w:r>
      <w:r>
        <w:rPr>
          <w:spacing w:val="-15"/>
        </w:rPr>
        <w:t> </w:t>
      </w:r>
      <w:r>
        <w:rPr/>
        <w:t>at</w:t>
      </w:r>
      <w:r>
        <w:rPr>
          <w:spacing w:val="-15"/>
        </w:rPr>
        <w:t> </w:t>
      </w:r>
      <w:r>
        <w:rPr/>
        <w:t>Bhirawa</w:t>
      </w:r>
      <w:r>
        <w:rPr>
          <w:spacing w:val="-15"/>
        </w:rPr>
        <w:t> </w:t>
      </w:r>
      <w:r>
        <w:rPr/>
        <w:t>Bhakti</w:t>
      </w:r>
      <w:r>
        <w:rPr>
          <w:spacing w:val="-15"/>
        </w:rPr>
        <w:t> </w:t>
      </w:r>
      <w:r>
        <w:rPr/>
        <w:t>Hospital</w:t>
      </w:r>
      <w:r>
        <w:rPr>
          <w:spacing w:val="-15"/>
        </w:rPr>
        <w:t> </w:t>
      </w:r>
      <w:r>
        <w:rPr/>
        <w:t>in</w:t>
      </w:r>
      <w:r>
        <w:rPr>
          <w:spacing w:val="-14"/>
        </w:rPr>
        <w:t> </w:t>
      </w:r>
      <w:r>
        <w:rPr/>
        <w:t>Malang</w:t>
      </w:r>
      <w:r>
        <w:rPr>
          <w:spacing w:val="-15"/>
        </w:rPr>
        <w:t> </w:t>
      </w:r>
      <w:r>
        <w:rPr/>
        <w:t>City.</w:t>
      </w:r>
      <w:r>
        <w:rPr>
          <w:spacing w:val="-15"/>
        </w:rPr>
        <w:t> </w:t>
      </w:r>
      <w:r>
        <w:rPr/>
        <w:t>Research</w:t>
      </w:r>
      <w:r>
        <w:rPr>
          <w:spacing w:val="-15"/>
        </w:rPr>
        <w:t> </w:t>
      </w:r>
      <w:r>
        <w:rPr/>
        <w:t>Method:</w:t>
      </w:r>
      <w:r>
        <w:rPr>
          <w:spacing w:val="-15"/>
        </w:rPr>
        <w:t> </w:t>
      </w:r>
      <w:r>
        <w:rPr/>
        <w:t>This</w:t>
      </w:r>
      <w:r>
        <w:rPr>
          <w:spacing w:val="-15"/>
        </w:rPr>
        <w:t> </w:t>
      </w:r>
      <w:r>
        <w:rPr/>
        <w:t>study uses a descriptive method with a retrospective approach. The research sample consists of medical records of inpatients selected using purposive sampling. Data were analyzed using frequency distribution tables to assess the completeness of document completion. Research Results: The results show that there are still parts of the medical records that are not fully completed, especially regarding patient identity,</w:t>
      </w:r>
      <w:r>
        <w:rPr>
          <w:spacing w:val="-8"/>
        </w:rPr>
        <w:t> </w:t>
      </w:r>
      <w:r>
        <w:rPr/>
        <w:t>diagnosis,</w:t>
      </w:r>
      <w:r>
        <w:rPr>
          <w:spacing w:val="-7"/>
        </w:rPr>
        <w:t> </w:t>
      </w:r>
      <w:r>
        <w:rPr/>
        <w:t>and</w:t>
      </w:r>
      <w:r>
        <w:rPr>
          <w:spacing w:val="-8"/>
        </w:rPr>
        <w:t> </w:t>
      </w:r>
      <w:r>
        <w:rPr/>
        <w:t>follow-up</w:t>
      </w:r>
      <w:r>
        <w:rPr>
          <w:spacing w:val="-8"/>
        </w:rPr>
        <w:t> </w:t>
      </w:r>
      <w:r>
        <w:rPr/>
        <w:t>plans.</w:t>
      </w:r>
      <w:r>
        <w:rPr>
          <w:spacing w:val="-9"/>
        </w:rPr>
        <w:t> </w:t>
      </w:r>
      <w:r>
        <w:rPr/>
        <w:t>The</w:t>
      </w:r>
      <w:r>
        <w:rPr>
          <w:spacing w:val="-7"/>
        </w:rPr>
        <w:t> </w:t>
      </w:r>
      <w:r>
        <w:rPr/>
        <w:t>level</w:t>
      </w:r>
      <w:r>
        <w:rPr>
          <w:spacing w:val="-6"/>
        </w:rPr>
        <w:t> </w:t>
      </w:r>
      <w:r>
        <w:rPr/>
        <w:t>of</w:t>
      </w:r>
      <w:r>
        <w:rPr>
          <w:spacing w:val="-9"/>
        </w:rPr>
        <w:t> </w:t>
      </w:r>
      <w:r>
        <w:rPr/>
        <w:t>completeness</w:t>
      </w:r>
      <w:r>
        <w:rPr>
          <w:spacing w:val="-8"/>
        </w:rPr>
        <w:t> </w:t>
      </w:r>
      <w:r>
        <w:rPr/>
        <w:t>has</w:t>
      </w:r>
      <w:r>
        <w:rPr>
          <w:spacing w:val="-6"/>
        </w:rPr>
        <w:t> </w:t>
      </w:r>
      <w:r>
        <w:rPr/>
        <w:t>not</w:t>
      </w:r>
      <w:r>
        <w:rPr>
          <w:spacing w:val="-5"/>
        </w:rPr>
        <w:t> </w:t>
      </w:r>
      <w:r>
        <w:rPr/>
        <w:t>reached the</w:t>
      </w:r>
      <w:r>
        <w:rPr>
          <w:spacing w:val="-13"/>
        </w:rPr>
        <w:t> </w:t>
      </w:r>
      <w:r>
        <w:rPr/>
        <w:t>hospital's</w:t>
      </w:r>
      <w:r>
        <w:rPr>
          <w:spacing w:val="-12"/>
        </w:rPr>
        <w:t> </w:t>
      </w:r>
      <w:r>
        <w:rPr/>
        <w:t>expected</w:t>
      </w:r>
      <w:r>
        <w:rPr>
          <w:spacing w:val="-13"/>
        </w:rPr>
        <w:t> </w:t>
      </w:r>
      <w:r>
        <w:rPr/>
        <w:t>standards.</w:t>
      </w:r>
      <w:r>
        <w:rPr>
          <w:spacing w:val="-13"/>
        </w:rPr>
        <w:t> </w:t>
      </w:r>
      <w:r>
        <w:rPr/>
        <w:t>Conclusion:</w:t>
      </w:r>
      <w:r>
        <w:rPr>
          <w:spacing w:val="-12"/>
        </w:rPr>
        <w:t> </w:t>
      </w:r>
      <w:r>
        <w:rPr/>
        <w:t>Inpatient</w:t>
      </w:r>
      <w:r>
        <w:rPr>
          <w:spacing w:val="-12"/>
        </w:rPr>
        <w:t> </w:t>
      </w:r>
      <w:r>
        <w:rPr/>
        <w:t>medical</w:t>
      </w:r>
      <w:r>
        <w:rPr>
          <w:spacing w:val="-12"/>
        </w:rPr>
        <w:t> </w:t>
      </w:r>
      <w:r>
        <w:rPr/>
        <w:t>records</w:t>
      </w:r>
      <w:r>
        <w:rPr>
          <w:spacing w:val="-13"/>
        </w:rPr>
        <w:t> </w:t>
      </w:r>
      <w:r>
        <w:rPr/>
        <w:t>at</w:t>
      </w:r>
      <w:r>
        <w:rPr>
          <w:spacing w:val="-12"/>
        </w:rPr>
        <w:t> </w:t>
      </w:r>
      <w:r>
        <w:rPr/>
        <w:t>Bhirawa Bhakti</w:t>
      </w:r>
      <w:r>
        <w:rPr>
          <w:spacing w:val="-5"/>
        </w:rPr>
        <w:t> </w:t>
      </w:r>
      <w:r>
        <w:rPr/>
        <w:t>Hospital</w:t>
      </w:r>
      <w:r>
        <w:rPr>
          <w:spacing w:val="-5"/>
        </w:rPr>
        <w:t> </w:t>
      </w:r>
      <w:r>
        <w:rPr/>
        <w:t>in</w:t>
      </w:r>
      <w:r>
        <w:rPr>
          <w:spacing w:val="-5"/>
        </w:rPr>
        <w:t> </w:t>
      </w:r>
      <w:r>
        <w:rPr/>
        <w:t>Malang</w:t>
      </w:r>
      <w:r>
        <w:rPr>
          <w:spacing w:val="-6"/>
        </w:rPr>
        <w:t> </w:t>
      </w:r>
      <w:r>
        <w:rPr/>
        <w:t>City</w:t>
      </w:r>
      <w:r>
        <w:rPr>
          <w:spacing w:val="-6"/>
        </w:rPr>
        <w:t> </w:t>
      </w:r>
      <w:r>
        <w:rPr/>
        <w:t>are</w:t>
      </w:r>
      <w:r>
        <w:rPr>
          <w:spacing w:val="-8"/>
        </w:rPr>
        <w:t> </w:t>
      </w:r>
      <w:r>
        <w:rPr/>
        <w:t>still</w:t>
      </w:r>
      <w:r>
        <w:rPr>
          <w:spacing w:val="-5"/>
        </w:rPr>
        <w:t> </w:t>
      </w:r>
      <w:r>
        <w:rPr/>
        <w:t>not</w:t>
      </w:r>
      <w:r>
        <w:rPr>
          <w:spacing w:val="-5"/>
        </w:rPr>
        <w:t> </w:t>
      </w:r>
      <w:r>
        <w:rPr/>
        <w:t>fully</w:t>
      </w:r>
      <w:r>
        <w:rPr>
          <w:spacing w:val="-5"/>
        </w:rPr>
        <w:t> </w:t>
      </w:r>
      <w:r>
        <w:rPr/>
        <w:t>complete,</w:t>
      </w:r>
      <w:r>
        <w:rPr>
          <w:spacing w:val="-6"/>
        </w:rPr>
        <w:t> </w:t>
      </w:r>
      <w:r>
        <w:rPr/>
        <w:t>so</w:t>
      </w:r>
      <w:r>
        <w:rPr>
          <w:spacing w:val="-6"/>
        </w:rPr>
        <w:t> </w:t>
      </w:r>
      <w:r>
        <w:rPr/>
        <w:t>efforts</w:t>
      </w:r>
      <w:r>
        <w:rPr>
          <w:spacing w:val="-6"/>
        </w:rPr>
        <w:t> </w:t>
      </w:r>
      <w:r>
        <w:rPr/>
        <w:t>are</w:t>
      </w:r>
      <w:r>
        <w:rPr>
          <w:spacing w:val="-7"/>
        </w:rPr>
        <w:t> </w:t>
      </w:r>
      <w:r>
        <w:rPr/>
        <w:t>needed</w:t>
      </w:r>
      <w:r>
        <w:rPr>
          <w:spacing w:val="-6"/>
        </w:rPr>
        <w:t> </w:t>
      </w:r>
      <w:r>
        <w:rPr/>
        <w:t>to improve the compliance of medical personnel in completing documents.</w:t>
      </w:r>
    </w:p>
    <w:p>
      <w:pPr>
        <w:pStyle w:val="BodyText"/>
        <w:spacing w:before="139"/>
      </w:pPr>
    </w:p>
    <w:p>
      <w:pPr>
        <w:pStyle w:val="BodyText"/>
        <w:spacing w:line="360" w:lineRule="auto"/>
        <w:ind w:left="568" w:right="143"/>
        <w:jc w:val="both"/>
      </w:pPr>
      <w:r>
        <w:rPr>
          <w:b/>
        </w:rPr>
        <w:t>Keywords: </w:t>
      </w:r>
      <w:r>
        <w:rPr/>
        <w:t>medical summary, document completeness, inpatient care, </w:t>
      </w:r>
      <w:r>
        <w:rPr/>
        <w:t>medical </w:t>
      </w:r>
      <w:r>
        <w:rPr>
          <w:spacing w:val="-2"/>
        </w:rPr>
        <w:t>records.</w:t>
      </w:r>
    </w:p>
    <w:sectPr>
      <w:footerReference w:type="default" r:id="rId5"/>
      <w:type w:val="continuous"/>
      <w:pgSz w:w="11910" w:h="16840"/>
      <w:pgMar w:header="0" w:footer="974" w:top="1920" w:bottom="1160" w:left="1700" w:right="1559"/>
      <w:pgNumType w:start="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68384">
              <wp:simplePos x="0" y="0"/>
              <wp:positionH relativeFrom="page">
                <wp:posOffset>6345173</wp:posOffset>
              </wp:positionH>
              <wp:positionV relativeFrom="page">
                <wp:posOffset>9931400</wp:posOffset>
              </wp:positionV>
              <wp:extent cx="15113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51130" cy="165735"/>
                      </a:xfrm>
                      <a:prstGeom prst="rect">
                        <a:avLst/>
                      </a:prstGeom>
                    </wps:spPr>
                    <wps:txbx>
                      <w:txbxContent>
                        <w:p>
                          <w:pPr>
                            <w:spacing w:line="245" w:lineRule="exact" w:before="0"/>
                            <w:ind w:left="20" w:right="0" w:firstLine="0"/>
                            <w:jc w:val="left"/>
                            <w:rPr>
                              <w:rFonts w:ascii="Calibri"/>
                              <w:sz w:val="22"/>
                            </w:rPr>
                          </w:pPr>
                          <w:r>
                            <w:rPr>
                              <w:rFonts w:ascii="Calibri"/>
                              <w:spacing w:val="-5"/>
                              <w:sz w:val="22"/>
                            </w:rPr>
                            <w:t>xii</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99.619995pt;margin-top:782pt;width:11.9pt;height:13.05pt;mso-position-horizontal-relative:page;mso-position-vertical-relative:page;z-index:-15748096" type="#_x0000_t202" id="docshape1" filled="false" stroked="false">
              <v:textbox inset="0,0,0,0">
                <w:txbxContent>
                  <w:p>
                    <w:pPr>
                      <w:spacing w:line="245" w:lineRule="exact" w:before="0"/>
                      <w:ind w:left="20" w:right="0" w:firstLine="0"/>
                      <w:jc w:val="left"/>
                      <w:rPr>
                        <w:rFonts w:ascii="Calibri"/>
                        <w:sz w:val="22"/>
                      </w:rPr>
                    </w:pPr>
                    <w:r>
                      <w:rPr>
                        <w:rFonts w:ascii="Calibri"/>
                        <w:spacing w:val="-5"/>
                        <w:sz w:val="22"/>
                      </w:rPr>
                      <w:t>xii</w:t>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Title" w:type="paragraph">
    <w:name w:val="Title"/>
    <w:basedOn w:val="Normal"/>
    <w:uiPriority w:val="1"/>
    <w:qFormat/>
    <w:pPr>
      <w:ind w:left="427"/>
      <w:jc w:val="center"/>
    </w:pPr>
    <w:rPr>
      <w:rFonts w:ascii="Times New Roman" w:hAnsi="Times New Roman" w:eastAsia="Times New Roman" w:cs="Times New Roman"/>
      <w:b/>
      <w:bCs/>
      <w:sz w:val="28"/>
      <w:szCs w:val="28"/>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terms:created xsi:type="dcterms:W3CDTF">2025-09-18T03:09:50Z</dcterms:created>
  <dcterms:modified xsi:type="dcterms:W3CDTF">2025-09-18T03:09:50Z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2025-09-18T00:00:00Z</vt:filetime>
  </property>
  <property fmtid="{D5CDD505-2E9C-101B-9397-08002B2CF9AE}" pid="3" name="Creator">
    <vt:lpwstr>Microsoft® Word 2019</vt:lpwstr>
  </property>
  <property fmtid="{D5CDD505-2E9C-101B-9397-08002B2CF9AE}" pid="4" name="LastSaved">
    <vt:filetime>2025-09-18T00:00:00Z</vt:filetime>
  </property>
  <property fmtid="{D5CDD505-2E9C-101B-9397-08002B2CF9AE}" pid="5" name="Producer">
    <vt:lpwstr>Microsoft® Word 2019</vt:lpwstr>
  </property>
</Properties>
</file>