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F603E5" w:rsidRPr="00405BB3" w14:paraId="56FFC9E0" w14:textId="77777777" w:rsidTr="005751F8">
        <w:tc>
          <w:tcPr>
            <w:tcW w:w="8820" w:type="dxa"/>
            <w:gridSpan w:val="3"/>
            <w:tcBorders>
              <w:bottom w:val="single" w:sz="12" w:space="0" w:color="0070C0"/>
            </w:tcBorders>
          </w:tcPr>
          <w:p w14:paraId="6BE54E75" w14:textId="004B6FC1" w:rsidR="00F603E5" w:rsidRPr="00614FF6" w:rsidRDefault="00F603E5" w:rsidP="005751F8">
            <w:pPr>
              <w:spacing w:after="120" w:line="240" w:lineRule="auto"/>
              <w:ind w:right="-185"/>
              <w:rPr>
                <w:rFonts w:ascii="Cambria" w:eastAsia="Cambria" w:hAnsi="Cambria" w:cs="Cambria"/>
                <w:b/>
                <w:iCs/>
                <w:color w:val="000000" w:themeColor="text1"/>
                <w:sz w:val="24"/>
                <w:szCs w:val="24"/>
              </w:rPr>
            </w:pPr>
            <w:r w:rsidRPr="00614FF6">
              <w:rPr>
                <w:rFonts w:ascii="Cambria" w:eastAsia="Cambria" w:hAnsi="Cambria" w:cs="Cambria"/>
                <w:b/>
                <w:iCs/>
                <w:color w:val="000000" w:themeColor="text1"/>
                <w:sz w:val="24"/>
                <w:szCs w:val="24"/>
              </w:rPr>
              <w:t xml:space="preserve">PENGARUH </w:t>
            </w:r>
            <w:r>
              <w:rPr>
                <w:rFonts w:ascii="Cambria" w:eastAsia="Cambria" w:hAnsi="Cambria" w:cs="Cambria"/>
                <w:b/>
                <w:iCs/>
                <w:color w:val="000000" w:themeColor="text1"/>
                <w:sz w:val="24"/>
                <w:szCs w:val="24"/>
              </w:rPr>
              <w:t>PENGAJARAN KEMANDIRIAN DENGAN SCORE INDEKS BARTHEL PADA PASIEN STROKE DENGAN DEFISIT PERAWATAN DIRI</w:t>
            </w:r>
          </w:p>
        </w:tc>
      </w:tr>
      <w:tr w:rsidR="00F603E5" w:rsidRPr="00405BB3" w14:paraId="1396632B" w14:textId="77777777" w:rsidTr="005751F8">
        <w:tc>
          <w:tcPr>
            <w:tcW w:w="8820" w:type="dxa"/>
            <w:gridSpan w:val="3"/>
            <w:tcBorders>
              <w:top w:val="single" w:sz="12" w:space="0" w:color="0070C0"/>
            </w:tcBorders>
          </w:tcPr>
          <w:p w14:paraId="2DF07B74" w14:textId="71824228" w:rsidR="00F603E5" w:rsidRPr="00614FF6" w:rsidRDefault="00F603E5" w:rsidP="005751F8">
            <w:pPr>
              <w:spacing w:before="120" w:after="120" w:line="240" w:lineRule="auto"/>
              <w:rPr>
                <w:rFonts w:asciiTheme="majorHAnsi" w:eastAsia="Cambria" w:hAnsiTheme="majorHAnsi" w:cs="Cambria"/>
                <w:b/>
                <w:color w:val="000000" w:themeColor="text1"/>
                <w:sz w:val="24"/>
                <w:szCs w:val="24"/>
              </w:rPr>
            </w:pPr>
            <w:r>
              <w:rPr>
                <w:rFonts w:asciiTheme="majorHAnsi" w:eastAsia="Cambria" w:hAnsiTheme="majorHAnsi" w:cs="Cambria"/>
                <w:b/>
                <w:color w:val="000000" w:themeColor="text1"/>
              </w:rPr>
              <w:t>Rio Anjar Prasetya</w:t>
            </w:r>
            <w:r w:rsidRPr="00614FF6">
              <w:rPr>
                <w:rFonts w:asciiTheme="majorHAnsi" w:eastAsia="Cambria" w:hAnsiTheme="majorHAnsi" w:cs="Cambria"/>
                <w:b/>
                <w:color w:val="000000" w:themeColor="text1"/>
                <w:vertAlign w:val="superscript"/>
              </w:rPr>
              <w:t>1</w:t>
            </w:r>
            <w:r w:rsidRPr="00614FF6">
              <w:rPr>
                <w:rFonts w:asciiTheme="majorHAnsi" w:eastAsia="Cambria" w:hAnsiTheme="majorHAnsi" w:cs="Cambria"/>
                <w:b/>
                <w:color w:val="000000" w:themeColor="text1"/>
              </w:rPr>
              <w:t xml:space="preserve">*, </w:t>
            </w:r>
            <w:proofErr w:type="spellStart"/>
            <w:r w:rsidR="00A869C0" w:rsidRPr="00A869C0">
              <w:rPr>
                <w:rFonts w:asciiTheme="majorHAnsi" w:eastAsia="Cambria" w:hAnsiTheme="majorHAnsi" w:cs="Cambria"/>
                <w:b/>
                <w:color w:val="000000" w:themeColor="text1"/>
              </w:rPr>
              <w:t>Gandes</w:t>
            </w:r>
            <w:proofErr w:type="spellEnd"/>
            <w:r w:rsidR="00A869C0" w:rsidRPr="00A869C0">
              <w:rPr>
                <w:rFonts w:asciiTheme="majorHAnsi" w:eastAsia="Cambria" w:hAnsiTheme="majorHAnsi" w:cs="Cambria"/>
                <w:b/>
                <w:color w:val="000000" w:themeColor="text1"/>
              </w:rPr>
              <w:t xml:space="preserve"> Widya Hendrawati</w:t>
            </w:r>
            <w:r w:rsidRPr="00A869C0">
              <w:rPr>
                <w:rFonts w:asciiTheme="majorHAnsi" w:eastAsia="Cambria" w:hAnsiTheme="majorHAnsi" w:cs="Cambria"/>
                <w:b/>
                <w:bCs/>
                <w:color w:val="000000" w:themeColor="text1"/>
                <w:vertAlign w:val="superscript"/>
              </w:rPr>
              <w:t>2</w:t>
            </w:r>
            <w:r w:rsidRPr="00614FF6">
              <w:rPr>
                <w:rFonts w:asciiTheme="majorHAnsi" w:eastAsia="Cambria" w:hAnsiTheme="majorHAnsi" w:cs="Cambria"/>
                <w:b/>
                <w:color w:val="000000" w:themeColor="text1"/>
              </w:rPr>
              <w:t xml:space="preserve">, </w:t>
            </w:r>
            <w:r w:rsidR="00381E92">
              <w:rPr>
                <w:rFonts w:asciiTheme="majorHAnsi" w:eastAsia="Cambria" w:hAnsiTheme="majorHAnsi" w:cs="Cambria"/>
                <w:b/>
                <w:color w:val="000000" w:themeColor="text1"/>
              </w:rPr>
              <w:t>Heru Wiratmoko</w:t>
            </w:r>
            <w:r w:rsidRPr="00614FF6">
              <w:rPr>
                <w:rFonts w:asciiTheme="majorHAnsi" w:eastAsia="Cambria" w:hAnsiTheme="majorHAnsi" w:cs="Cambria"/>
                <w:b/>
                <w:color w:val="000000" w:themeColor="text1"/>
                <w:vertAlign w:val="superscript"/>
              </w:rPr>
              <w:t>3</w:t>
            </w:r>
          </w:p>
          <w:p w14:paraId="7DBCEC40" w14:textId="050BF443" w:rsidR="00F603E5" w:rsidRPr="00614FF6" w:rsidRDefault="00F603E5" w:rsidP="005751F8">
            <w:pPr>
              <w:spacing w:before="120" w:after="120" w:line="240" w:lineRule="auto"/>
              <w:rPr>
                <w:rFonts w:asciiTheme="majorHAnsi" w:eastAsia="Cambria" w:hAnsiTheme="majorHAnsi" w:cs="Cambria"/>
                <w:i/>
                <w:sz w:val="18"/>
                <w:szCs w:val="18"/>
              </w:rPr>
            </w:pPr>
            <w:proofErr w:type="spellStart"/>
            <w:r w:rsidRPr="00614FF6">
              <w:rPr>
                <w:rFonts w:asciiTheme="majorHAnsi" w:eastAsia="Cambria" w:hAnsiTheme="majorHAnsi" w:cs="Cambria"/>
                <w:sz w:val="18"/>
                <w:szCs w:val="18"/>
              </w:rPr>
              <w:t>Correspondensi</w:t>
            </w:r>
            <w:proofErr w:type="spellEnd"/>
            <w:r w:rsidRPr="00614FF6">
              <w:rPr>
                <w:rFonts w:asciiTheme="majorHAnsi" w:eastAsia="Cambria" w:hAnsiTheme="majorHAnsi" w:cs="Cambria"/>
                <w:sz w:val="18"/>
                <w:szCs w:val="18"/>
              </w:rPr>
              <w:t xml:space="preserve"> e-mail:</w:t>
            </w:r>
            <w:r w:rsidR="00381E92">
              <w:rPr>
                <w:rFonts w:asciiTheme="majorHAnsi" w:eastAsia="Cambria" w:hAnsiTheme="majorHAnsi" w:cs="Cambria"/>
                <w:sz w:val="18"/>
                <w:szCs w:val="18"/>
              </w:rPr>
              <w:t xml:space="preserve"> </w:t>
            </w:r>
            <w:hyperlink r:id="rId8" w:history="1">
              <w:r w:rsidR="00381E92" w:rsidRPr="000879A8">
                <w:rPr>
                  <w:rStyle w:val="Hyperlink"/>
                  <w:rFonts w:asciiTheme="majorHAnsi" w:eastAsia="Cambria" w:hAnsiTheme="majorHAnsi" w:cs="Cambria"/>
                  <w:sz w:val="18"/>
                  <w:szCs w:val="18"/>
                </w:rPr>
                <w:t>rioanjar22@gmail.com</w:t>
              </w:r>
            </w:hyperlink>
            <w:r w:rsidR="00381E92">
              <w:rPr>
                <w:rFonts w:asciiTheme="majorHAnsi" w:eastAsia="Cambria" w:hAnsiTheme="majorHAnsi" w:cs="Cambria"/>
                <w:sz w:val="18"/>
                <w:szCs w:val="18"/>
              </w:rPr>
              <w:t xml:space="preserve"> </w:t>
            </w:r>
          </w:p>
          <w:p w14:paraId="53C04EA8" w14:textId="77777777" w:rsidR="00F603E5" w:rsidRPr="00B25818" w:rsidRDefault="00F603E5" w:rsidP="005751F8">
            <w:pPr>
              <w:spacing w:after="0" w:line="240" w:lineRule="auto"/>
              <w:ind w:right="-102"/>
              <w:rPr>
                <w:rFonts w:ascii="Cambria" w:eastAsia="Cambria" w:hAnsi="Cambria" w:cs="Cambria"/>
                <w:i/>
                <w:sz w:val="18"/>
                <w:szCs w:val="18"/>
              </w:rPr>
            </w:pPr>
            <w:r w:rsidRPr="00614FF6">
              <w:rPr>
                <w:rFonts w:asciiTheme="majorHAnsi" w:eastAsia="Cambria" w:hAnsiTheme="majorHAnsi" w:cs="Cambria"/>
                <w:i/>
                <w:sz w:val="18"/>
                <w:szCs w:val="18"/>
                <w:vertAlign w:val="superscript"/>
              </w:rPr>
              <w:t xml:space="preserve">1,2,3, </w:t>
            </w:r>
            <w:r w:rsidRPr="00614FF6">
              <w:rPr>
                <w:rFonts w:asciiTheme="majorHAnsi" w:eastAsia="Cambria" w:hAnsiTheme="majorHAnsi" w:cs="Cambria"/>
                <w:i/>
                <w:sz w:val="18"/>
                <w:szCs w:val="18"/>
              </w:rPr>
              <w:t xml:space="preserve">Program Studi D3 </w:t>
            </w:r>
            <w:proofErr w:type="spellStart"/>
            <w:r w:rsidRPr="00614FF6">
              <w:rPr>
                <w:rFonts w:asciiTheme="majorHAnsi" w:eastAsia="Cambria" w:hAnsiTheme="majorHAnsi" w:cs="Cambria"/>
                <w:i/>
                <w:sz w:val="18"/>
                <w:szCs w:val="18"/>
              </w:rPr>
              <w:t>Keperawatan</w:t>
            </w:r>
            <w:proofErr w:type="spellEnd"/>
            <w:r w:rsidRPr="00614FF6">
              <w:rPr>
                <w:rFonts w:asciiTheme="majorHAnsi" w:eastAsia="Cambria" w:hAnsiTheme="majorHAnsi" w:cs="Cambria"/>
                <w:i/>
                <w:sz w:val="20"/>
                <w:szCs w:val="20"/>
              </w:rPr>
              <w:t xml:space="preserve"> </w:t>
            </w:r>
            <w:r w:rsidRPr="00614FF6">
              <w:rPr>
                <w:rFonts w:asciiTheme="majorHAnsi" w:eastAsia="Cambria" w:hAnsiTheme="majorHAnsi" w:cs="Cambria"/>
                <w:i/>
                <w:sz w:val="18"/>
                <w:szCs w:val="18"/>
              </w:rPr>
              <w:t xml:space="preserve">Kampus </w:t>
            </w:r>
            <w:proofErr w:type="spellStart"/>
            <w:r w:rsidRPr="00614FF6">
              <w:rPr>
                <w:rFonts w:asciiTheme="majorHAnsi" w:eastAsia="Cambria" w:hAnsiTheme="majorHAnsi" w:cs="Cambria"/>
                <w:i/>
                <w:sz w:val="18"/>
                <w:szCs w:val="18"/>
              </w:rPr>
              <w:t>Kab</w:t>
            </w:r>
            <w:proofErr w:type="spellEnd"/>
            <w:r w:rsidRPr="00614FF6">
              <w:rPr>
                <w:rFonts w:asciiTheme="majorHAnsi" w:eastAsia="Cambria" w:hAnsiTheme="majorHAnsi" w:cs="Cambria"/>
                <w:i/>
                <w:sz w:val="18"/>
                <w:szCs w:val="18"/>
              </w:rPr>
              <w:t xml:space="preserve">. </w:t>
            </w:r>
            <w:proofErr w:type="spellStart"/>
            <w:r w:rsidRPr="00614FF6">
              <w:rPr>
                <w:rFonts w:asciiTheme="majorHAnsi" w:eastAsia="Cambria" w:hAnsiTheme="majorHAnsi" w:cs="Cambria"/>
                <w:i/>
                <w:sz w:val="18"/>
                <w:szCs w:val="18"/>
              </w:rPr>
              <w:t>Ponorogo</w:t>
            </w:r>
            <w:proofErr w:type="spellEnd"/>
            <w:r w:rsidRPr="00614FF6">
              <w:rPr>
                <w:rFonts w:asciiTheme="majorHAnsi" w:eastAsia="Cambria" w:hAnsiTheme="majorHAnsi" w:cs="Cambria"/>
                <w:i/>
                <w:sz w:val="18"/>
                <w:szCs w:val="18"/>
              </w:rPr>
              <w:t xml:space="preserve">, </w:t>
            </w:r>
            <w:proofErr w:type="spellStart"/>
            <w:r w:rsidRPr="00614FF6">
              <w:rPr>
                <w:rFonts w:asciiTheme="majorHAnsi" w:eastAsia="Cambria" w:hAnsiTheme="majorHAnsi" w:cs="Cambria"/>
                <w:i/>
                <w:sz w:val="18"/>
                <w:szCs w:val="18"/>
              </w:rPr>
              <w:t>Poltekkes</w:t>
            </w:r>
            <w:proofErr w:type="spellEnd"/>
            <w:r w:rsidRPr="00614FF6">
              <w:rPr>
                <w:rFonts w:asciiTheme="majorHAnsi" w:eastAsia="Cambria" w:hAnsiTheme="majorHAnsi" w:cs="Cambria"/>
                <w:i/>
                <w:sz w:val="18"/>
                <w:szCs w:val="18"/>
              </w:rPr>
              <w:t xml:space="preserve"> </w:t>
            </w:r>
            <w:proofErr w:type="spellStart"/>
            <w:r w:rsidRPr="00614FF6">
              <w:rPr>
                <w:rFonts w:asciiTheme="majorHAnsi" w:eastAsia="Cambria" w:hAnsiTheme="majorHAnsi" w:cs="Cambria"/>
                <w:i/>
                <w:sz w:val="18"/>
                <w:szCs w:val="18"/>
              </w:rPr>
              <w:t>Kemenkes</w:t>
            </w:r>
            <w:proofErr w:type="spellEnd"/>
            <w:r w:rsidRPr="00614FF6">
              <w:rPr>
                <w:rFonts w:asciiTheme="majorHAnsi" w:eastAsia="Cambria" w:hAnsiTheme="majorHAnsi" w:cs="Cambria"/>
                <w:i/>
                <w:sz w:val="18"/>
                <w:szCs w:val="18"/>
              </w:rPr>
              <w:t xml:space="preserve"> Malang, Indonesia</w:t>
            </w:r>
          </w:p>
        </w:tc>
      </w:tr>
      <w:tr w:rsidR="00F603E5" w:rsidRPr="00405BB3" w14:paraId="3D9A84C1" w14:textId="77777777" w:rsidTr="005751F8">
        <w:trPr>
          <w:trHeight w:val="377"/>
        </w:trPr>
        <w:tc>
          <w:tcPr>
            <w:tcW w:w="5778" w:type="dxa"/>
            <w:tcBorders>
              <w:top w:val="single" w:sz="4" w:space="0" w:color="0070C0"/>
              <w:bottom w:val="single" w:sz="4" w:space="0" w:color="0070C0"/>
            </w:tcBorders>
            <w:vAlign w:val="center"/>
          </w:tcPr>
          <w:p w14:paraId="0B671DD3" w14:textId="77777777" w:rsidR="00F603E5" w:rsidRPr="0007256D" w:rsidRDefault="00F603E5" w:rsidP="005751F8">
            <w:pPr>
              <w:spacing w:after="0" w:line="240" w:lineRule="auto"/>
              <w:rPr>
                <w:rFonts w:ascii="Cambria" w:eastAsia="Cambria" w:hAnsi="Cambria" w:cs="Cambria"/>
                <w:b/>
                <w:color w:val="000000" w:themeColor="text1"/>
                <w:sz w:val="16"/>
                <w:szCs w:val="16"/>
              </w:rPr>
            </w:pPr>
            <w:r>
              <w:rPr>
                <w:rFonts w:ascii="Cambria" w:eastAsia="Cambria" w:hAnsi="Cambria" w:cs="Cambria"/>
                <w:b/>
                <w:color w:val="000000" w:themeColor="text1"/>
                <w:sz w:val="18"/>
                <w:szCs w:val="18"/>
              </w:rPr>
              <w:t>ABSTRAK</w:t>
            </w:r>
          </w:p>
        </w:tc>
        <w:tc>
          <w:tcPr>
            <w:tcW w:w="283" w:type="dxa"/>
            <w:tcBorders>
              <w:top w:val="single" w:sz="4" w:space="0" w:color="0070C0"/>
            </w:tcBorders>
            <w:vAlign w:val="center"/>
          </w:tcPr>
          <w:p w14:paraId="0DEFD9C8" w14:textId="77777777" w:rsidR="00F603E5" w:rsidRPr="00405BB3" w:rsidRDefault="00F603E5" w:rsidP="005751F8">
            <w:pPr>
              <w:spacing w:after="0" w:line="240" w:lineRule="auto"/>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458294FD" w14:textId="77777777" w:rsidR="00F603E5" w:rsidRPr="00742B3E" w:rsidRDefault="00F603E5" w:rsidP="005751F8">
            <w:pPr>
              <w:spacing w:after="0" w:line="240" w:lineRule="auto"/>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F603E5" w:rsidRPr="00405BB3" w14:paraId="03E89764" w14:textId="77777777" w:rsidTr="005751F8">
        <w:tc>
          <w:tcPr>
            <w:tcW w:w="5778" w:type="dxa"/>
            <w:tcBorders>
              <w:top w:val="single" w:sz="4" w:space="0" w:color="0070C0"/>
              <w:bottom w:val="single" w:sz="4" w:space="0" w:color="0070C0"/>
            </w:tcBorders>
          </w:tcPr>
          <w:p w14:paraId="6BE3A798" w14:textId="7254A7AB" w:rsidR="00F603E5" w:rsidRPr="00F603E5" w:rsidRDefault="00F603E5" w:rsidP="00F603E5">
            <w:pPr>
              <w:spacing w:line="240" w:lineRule="auto"/>
              <w:jc w:val="both"/>
              <w:rPr>
                <w:rFonts w:ascii="Times New Roman" w:hAnsi="Times New Roman" w:cs="Times New Roman"/>
                <w:sz w:val="24"/>
                <w:szCs w:val="24"/>
              </w:rPr>
            </w:pPr>
            <w:r w:rsidRPr="007B5106">
              <w:rPr>
                <w:rFonts w:ascii="Times New Roman" w:hAnsi="Times New Roman" w:cs="Times New Roman"/>
                <w:sz w:val="24"/>
                <w:szCs w:val="24"/>
                <w:lang w:val="id-ID"/>
              </w:rPr>
              <w:t xml:space="preserve">Stroke merupakan masalah kesehatan global yang menjadi penyebab utama kecacatan dan penyebab kematian ketiga di dunia, yang ditandai dengan gangguan neurologis seperti kelumpuhan, penurunan kesadaran, serta gangguan bicara dan penglihatan, sehingga menyebabkan defisit perawatan diri termasuk makan, mandi, </w:t>
            </w:r>
            <w:proofErr w:type="spellStart"/>
            <w:r w:rsidRPr="007B5106">
              <w:rPr>
                <w:rFonts w:ascii="Times New Roman" w:hAnsi="Times New Roman" w:cs="Times New Roman"/>
                <w:sz w:val="24"/>
                <w:szCs w:val="24"/>
                <w:lang w:val="id-ID"/>
              </w:rPr>
              <w:t>toileting</w:t>
            </w:r>
            <w:proofErr w:type="spellEnd"/>
            <w:r w:rsidRPr="007B5106">
              <w:rPr>
                <w:rFonts w:ascii="Times New Roman" w:hAnsi="Times New Roman" w:cs="Times New Roman"/>
                <w:sz w:val="24"/>
                <w:szCs w:val="24"/>
                <w:lang w:val="id-ID"/>
              </w:rPr>
              <w:t xml:space="preserve">, dan berhias yang berdampak pada kebersihan, kesehatan, serta aspek psikososial seperti rasa aman, kebutuhan cinta, dan interaksi sosial. Tujuan dari penelitian ini adalah untuk melakukan dan menganalisis asuhan keperawatan pada pasien stroke dengan defisit perawatan diri. </w:t>
            </w:r>
            <w:proofErr w:type="spellStart"/>
            <w:r w:rsidRPr="007B5106">
              <w:rPr>
                <w:rFonts w:ascii="Times New Roman" w:hAnsi="Times New Roman" w:cs="Times New Roman"/>
                <w:sz w:val="24"/>
                <w:szCs w:val="24"/>
                <w:lang w:val="id-ID"/>
              </w:rPr>
              <w:t>Metedologi</w:t>
            </w:r>
            <w:proofErr w:type="spellEnd"/>
            <w:r w:rsidRPr="007B5106">
              <w:rPr>
                <w:rFonts w:ascii="Times New Roman" w:hAnsi="Times New Roman" w:cs="Times New Roman"/>
                <w:sz w:val="24"/>
                <w:szCs w:val="24"/>
                <w:lang w:val="id-ID"/>
              </w:rPr>
              <w:t xml:space="preserve"> penelitian ini </w:t>
            </w:r>
            <w:proofErr w:type="spellStart"/>
            <w:r w:rsidRPr="007B5106">
              <w:rPr>
                <w:rFonts w:ascii="Times New Roman" w:hAnsi="Times New Roman" w:cs="Times New Roman"/>
                <w:sz w:val="24"/>
                <w:szCs w:val="24"/>
                <w:lang w:val="id-ID"/>
              </w:rPr>
              <w:t>mengggunakan</w:t>
            </w:r>
            <w:proofErr w:type="spellEnd"/>
            <w:r w:rsidRPr="007B5106">
              <w:rPr>
                <w:rFonts w:ascii="Times New Roman" w:hAnsi="Times New Roman" w:cs="Times New Roman"/>
                <w:sz w:val="24"/>
                <w:szCs w:val="24"/>
                <w:lang w:val="id-ID"/>
              </w:rPr>
              <w:t xml:space="preserve"> desain deskriptif kualitatif dalam bentuk studi kasus. Intervensi melatih kemandirian seperti melatih pasien mandi secara mandiri, melatih pasien makan secara mandiri, melatih pasien mengenakan pakaian secara mandiri, dan melatih ROM. Responden dalam penelitian ini adalah seorang laki – laki yang memiliki penyakit stroke dengan defisit perawatan diri. Hasil dari penelitian ini terjadinya peningkatan </w:t>
            </w:r>
            <w:proofErr w:type="spellStart"/>
            <w:r w:rsidRPr="007B5106">
              <w:rPr>
                <w:rFonts w:ascii="Times New Roman" w:hAnsi="Times New Roman" w:cs="Times New Roman"/>
                <w:sz w:val="24"/>
                <w:szCs w:val="24"/>
                <w:lang w:val="id-ID"/>
              </w:rPr>
              <w:t>score</w:t>
            </w:r>
            <w:proofErr w:type="spellEnd"/>
            <w:r w:rsidRPr="007B5106">
              <w:rPr>
                <w:rFonts w:ascii="Times New Roman" w:hAnsi="Times New Roman" w:cs="Times New Roman"/>
                <w:sz w:val="24"/>
                <w:szCs w:val="24"/>
                <w:lang w:val="id-ID"/>
              </w:rPr>
              <w:t xml:space="preserve"> </w:t>
            </w:r>
            <w:r>
              <w:rPr>
                <w:rFonts w:ascii="Times New Roman" w:hAnsi="Times New Roman" w:cs="Times New Roman"/>
                <w:sz w:val="24"/>
                <w:szCs w:val="24"/>
                <w:lang w:val="id-ID"/>
              </w:rPr>
              <w:t>I</w:t>
            </w:r>
            <w:r w:rsidRPr="007B5106">
              <w:rPr>
                <w:rFonts w:ascii="Times New Roman" w:hAnsi="Times New Roman" w:cs="Times New Roman"/>
                <w:sz w:val="24"/>
                <w:szCs w:val="24"/>
                <w:lang w:val="id-ID"/>
              </w:rPr>
              <w:t xml:space="preserve">ndeks </w:t>
            </w:r>
            <w:proofErr w:type="spellStart"/>
            <w:r w:rsidRPr="007B5106">
              <w:rPr>
                <w:rFonts w:ascii="Times New Roman" w:hAnsi="Times New Roman" w:cs="Times New Roman"/>
                <w:sz w:val="24"/>
                <w:szCs w:val="24"/>
                <w:lang w:val="id-ID"/>
              </w:rPr>
              <w:t>barthel</w:t>
            </w:r>
            <w:proofErr w:type="spellEnd"/>
            <w:r w:rsidRPr="007B5106">
              <w:rPr>
                <w:rFonts w:ascii="Times New Roman" w:hAnsi="Times New Roman" w:cs="Times New Roman"/>
                <w:sz w:val="24"/>
                <w:szCs w:val="24"/>
                <w:lang w:val="id-ID"/>
              </w:rPr>
              <w:t xml:space="preserve"> dari </w:t>
            </w:r>
            <w:proofErr w:type="spellStart"/>
            <w:r w:rsidRPr="007B5106">
              <w:rPr>
                <w:rFonts w:ascii="Times New Roman" w:hAnsi="Times New Roman" w:cs="Times New Roman"/>
                <w:sz w:val="24"/>
                <w:szCs w:val="24"/>
                <w:lang w:val="id-ID"/>
              </w:rPr>
              <w:t>score</w:t>
            </w:r>
            <w:proofErr w:type="spellEnd"/>
            <w:r w:rsidRPr="007B5106">
              <w:rPr>
                <w:rFonts w:ascii="Times New Roman" w:hAnsi="Times New Roman" w:cs="Times New Roman"/>
                <w:sz w:val="24"/>
                <w:szCs w:val="24"/>
                <w:lang w:val="id-ID"/>
              </w:rPr>
              <w:t xml:space="preserve"> 25 (ketergantungan berat) menjadi 55 (ketergantungan ringan). </w:t>
            </w:r>
            <w:proofErr w:type="spellStart"/>
            <w:r w:rsidRPr="007B5106">
              <w:rPr>
                <w:rFonts w:ascii="Times New Roman" w:hAnsi="Times New Roman" w:cs="Times New Roman"/>
                <w:sz w:val="24"/>
                <w:szCs w:val="24"/>
              </w:rPr>
              <w:t>Perawat</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berperan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penting</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dalam</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memberikan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informasi</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edukasi</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serta</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pelatihan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keterampilan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kepada</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pasien</w:t>
            </w:r>
            <w:proofErr w:type="spellEnd"/>
            <w:r w:rsidRPr="007B5106">
              <w:rPr>
                <w:rFonts w:ascii="Times New Roman" w:hAnsi="Times New Roman" w:cs="Times New Roman"/>
                <w:sz w:val="24"/>
                <w:szCs w:val="24"/>
              </w:rPr>
              <w:t xml:space="preserve"> stroke dan </w:t>
            </w:r>
            <w:proofErr w:type="spellStart"/>
            <w:r w:rsidRPr="007B5106">
              <w:rPr>
                <w:rFonts w:ascii="Times New Roman" w:hAnsi="Times New Roman" w:cs="Times New Roman"/>
                <w:sz w:val="24"/>
                <w:szCs w:val="24"/>
              </w:rPr>
              <w:t>keluarganya</w:t>
            </w:r>
            <w:proofErr w:type="spellEnd"/>
            <w:r w:rsidRPr="007B5106">
              <w:rPr>
                <w:rFonts w:ascii="Times New Roman" w:hAnsi="Times New Roman" w:cs="Times New Roman"/>
                <w:sz w:val="24"/>
                <w:szCs w:val="24"/>
              </w:rPr>
              <w:t xml:space="preserve"> guna </w:t>
            </w:r>
            <w:proofErr w:type="spellStart"/>
            <w:r w:rsidRPr="007B5106">
              <w:rPr>
                <w:rFonts w:ascii="Times New Roman" w:hAnsi="Times New Roman" w:cs="Times New Roman"/>
                <w:sz w:val="24"/>
                <w:szCs w:val="24"/>
              </w:rPr>
              <w:t>meningkatkan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kualitas</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hidup</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pasien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termasuk</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dalam</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hal</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pemenuhan</w:t>
            </w:r>
            <w:proofErr w:type="spellEnd"/>
            <w:r w:rsidRPr="007B5106">
              <w:rPr>
                <w:rFonts w:ascii="Times New Roman" w:hAnsi="Times New Roman" w:cs="Times New Roman"/>
                <w:sz w:val="24"/>
                <w:szCs w:val="24"/>
              </w:rPr>
              <w:t xml:space="preserve"> personal hygiene yang </w:t>
            </w:r>
            <w:proofErr w:type="spellStart"/>
            <w:r w:rsidRPr="007B5106">
              <w:rPr>
                <w:rFonts w:ascii="Times New Roman" w:hAnsi="Times New Roman" w:cs="Times New Roman"/>
                <w:sz w:val="24"/>
                <w:szCs w:val="24"/>
              </w:rPr>
              <w:t>memerlukan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dukungan</w:t>
            </w:r>
            <w:proofErr w:type="spellEnd"/>
            <w:r w:rsidRPr="007B5106">
              <w:rPr>
                <w:rFonts w:ascii="Times New Roman" w:hAnsi="Times New Roman" w:cs="Times New Roman"/>
                <w:sz w:val="24"/>
                <w:szCs w:val="24"/>
              </w:rPr>
              <w:t xml:space="preserve"> dan </w:t>
            </w:r>
            <w:proofErr w:type="spellStart"/>
            <w:r w:rsidRPr="007B5106">
              <w:rPr>
                <w:rFonts w:ascii="Times New Roman" w:hAnsi="Times New Roman" w:cs="Times New Roman"/>
                <w:sz w:val="24"/>
                <w:szCs w:val="24"/>
              </w:rPr>
              <w:t>keterlibatan</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aktif</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dari</w:t>
            </w:r>
            <w:proofErr w:type="spellEnd"/>
            <w:r w:rsidRPr="007B5106">
              <w:rPr>
                <w:rFonts w:ascii="Times New Roman" w:hAnsi="Times New Roman" w:cs="Times New Roman"/>
                <w:sz w:val="24"/>
                <w:szCs w:val="24"/>
              </w:rPr>
              <w:t xml:space="preserve"> </w:t>
            </w:r>
            <w:proofErr w:type="spellStart"/>
            <w:r w:rsidRPr="007B5106">
              <w:rPr>
                <w:rFonts w:ascii="Times New Roman" w:hAnsi="Times New Roman" w:cs="Times New Roman"/>
                <w:sz w:val="24"/>
                <w:szCs w:val="24"/>
              </w:rPr>
              <w:t>keluarga</w:t>
            </w:r>
            <w:proofErr w:type="spellEnd"/>
            <w:r w:rsidRPr="007B5106">
              <w:rPr>
                <w:rFonts w:ascii="Times New Roman" w:hAnsi="Times New Roman" w:cs="Times New Roman"/>
                <w:sz w:val="24"/>
                <w:szCs w:val="24"/>
              </w:rPr>
              <w:t>.</w:t>
            </w:r>
          </w:p>
        </w:tc>
        <w:tc>
          <w:tcPr>
            <w:tcW w:w="283" w:type="dxa"/>
          </w:tcPr>
          <w:p w14:paraId="17A15700" w14:textId="77777777" w:rsidR="00F603E5" w:rsidRPr="00405BB3" w:rsidRDefault="00F603E5" w:rsidP="005751F8">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23935A51" w14:textId="4BCC9DE0" w:rsidR="00F603E5" w:rsidRPr="00614FF6" w:rsidRDefault="00F603E5" w:rsidP="005751F8">
            <w:pPr>
              <w:spacing w:line="240" w:lineRule="auto"/>
              <w:rPr>
                <w:rFonts w:ascii="Times New Roman" w:hAnsi="Times New Roman"/>
                <w:iCs/>
                <w:sz w:val="20"/>
                <w:szCs w:val="20"/>
              </w:rPr>
            </w:pPr>
            <w:r w:rsidRPr="00614FF6">
              <w:rPr>
                <w:rFonts w:ascii="Cambria" w:eastAsia="Cambria" w:hAnsi="Cambria" w:cs="Cambria"/>
                <w:b/>
                <w:color w:val="000000" w:themeColor="text1"/>
                <w:sz w:val="20"/>
                <w:szCs w:val="20"/>
              </w:rPr>
              <w:t xml:space="preserve">Kata Kunci: </w:t>
            </w:r>
            <w:r w:rsidRPr="00614FF6">
              <w:rPr>
                <w:rFonts w:ascii="Cambria" w:eastAsia="Cambria" w:hAnsi="Cambria" w:cs="Cambria"/>
                <w:b/>
                <w:i/>
                <w:color w:val="000000" w:themeColor="text1"/>
                <w:sz w:val="20"/>
                <w:szCs w:val="20"/>
              </w:rPr>
              <w:br/>
            </w:r>
            <w:r w:rsidR="00A869C0" w:rsidRPr="007B5106">
              <w:rPr>
                <w:rFonts w:ascii="Times New Roman" w:hAnsi="Times New Roman" w:cs="Times New Roman"/>
                <w:sz w:val="24"/>
                <w:szCs w:val="24"/>
              </w:rPr>
              <w:t xml:space="preserve">Stroke, </w:t>
            </w:r>
            <w:proofErr w:type="spellStart"/>
            <w:r w:rsidR="00A869C0" w:rsidRPr="007B5106">
              <w:rPr>
                <w:rFonts w:ascii="Times New Roman" w:hAnsi="Times New Roman" w:cs="Times New Roman"/>
                <w:sz w:val="24"/>
                <w:szCs w:val="24"/>
              </w:rPr>
              <w:t>Defisit</w:t>
            </w:r>
            <w:proofErr w:type="spellEnd"/>
            <w:r w:rsidR="00A869C0" w:rsidRPr="007B5106">
              <w:rPr>
                <w:rFonts w:ascii="Times New Roman" w:hAnsi="Times New Roman" w:cs="Times New Roman"/>
                <w:sz w:val="24"/>
                <w:szCs w:val="24"/>
              </w:rPr>
              <w:t xml:space="preserve"> </w:t>
            </w:r>
            <w:proofErr w:type="spellStart"/>
            <w:r w:rsidR="00A869C0" w:rsidRPr="007B5106">
              <w:rPr>
                <w:rFonts w:ascii="Times New Roman" w:hAnsi="Times New Roman" w:cs="Times New Roman"/>
                <w:sz w:val="24"/>
                <w:szCs w:val="24"/>
              </w:rPr>
              <w:t>Perawatan</w:t>
            </w:r>
            <w:proofErr w:type="spellEnd"/>
            <w:r w:rsidR="00A869C0" w:rsidRPr="007B5106">
              <w:rPr>
                <w:rFonts w:ascii="Times New Roman" w:hAnsi="Times New Roman" w:cs="Times New Roman"/>
                <w:sz w:val="24"/>
                <w:szCs w:val="24"/>
              </w:rPr>
              <w:t xml:space="preserve"> Diri, ROM</w:t>
            </w:r>
          </w:p>
          <w:p w14:paraId="66FC9B8E" w14:textId="77777777" w:rsidR="00F603E5" w:rsidRPr="00405BB3" w:rsidRDefault="00F603E5" w:rsidP="005751F8">
            <w:pPr>
              <w:spacing w:before="60"/>
              <w:ind w:right="-102"/>
              <w:rPr>
                <w:rFonts w:ascii="Cambria" w:eastAsia="Cambria" w:hAnsi="Cambria" w:cs="Cambria"/>
                <w:i/>
                <w:color w:val="000000" w:themeColor="text1"/>
                <w:sz w:val="14"/>
                <w:szCs w:val="14"/>
              </w:rPr>
            </w:pPr>
          </w:p>
        </w:tc>
      </w:tr>
      <w:tr w:rsidR="00F603E5" w:rsidRPr="00405BB3" w14:paraId="03AF629B" w14:textId="77777777" w:rsidTr="005751F8">
        <w:tc>
          <w:tcPr>
            <w:tcW w:w="8820" w:type="dxa"/>
            <w:gridSpan w:val="3"/>
            <w:tcBorders>
              <w:top w:val="single" w:sz="4" w:space="0" w:color="0070C0"/>
              <w:bottom w:val="single" w:sz="4" w:space="0" w:color="0070C0"/>
            </w:tcBorders>
          </w:tcPr>
          <w:p w14:paraId="0D049406" w14:textId="70E909D3" w:rsidR="00F603E5" w:rsidRPr="00614FF6" w:rsidRDefault="00153E6B" w:rsidP="005751F8">
            <w:pPr>
              <w:spacing w:before="120" w:after="0" w:line="240" w:lineRule="auto"/>
              <w:ind w:right="-102"/>
              <w:jc w:val="both"/>
              <w:rPr>
                <w:rFonts w:ascii="Cambria" w:eastAsia="Cambria" w:hAnsi="Cambria" w:cs="Cambria"/>
                <w:b/>
                <w:i/>
                <w:iCs/>
                <w:color w:val="000000" w:themeColor="text1"/>
                <w:sz w:val="24"/>
                <w:szCs w:val="24"/>
              </w:rPr>
            </w:pPr>
            <w:r w:rsidRPr="00153E6B">
              <w:rPr>
                <w:rFonts w:asciiTheme="majorHAnsi" w:hAnsiTheme="majorHAnsi"/>
                <w:b/>
                <w:bCs/>
                <w:i/>
                <w:iCs/>
                <w:sz w:val="24"/>
                <w:szCs w:val="24"/>
              </w:rPr>
              <w:t>THE INFLUENCE OF INDEPENDENT TEACHING WITH BARTHEL INDEX SCORE ON STROKE PATIENTS WITH SELF-CARE DEFICIT</w:t>
            </w:r>
          </w:p>
        </w:tc>
      </w:tr>
      <w:tr w:rsidR="00F603E5" w:rsidRPr="00405BB3" w14:paraId="2FA8C314" w14:textId="77777777" w:rsidTr="005751F8">
        <w:trPr>
          <w:trHeight w:val="20"/>
        </w:trPr>
        <w:tc>
          <w:tcPr>
            <w:tcW w:w="5778" w:type="dxa"/>
            <w:tcBorders>
              <w:top w:val="single" w:sz="4" w:space="0" w:color="0070C0"/>
              <w:bottom w:val="single" w:sz="4" w:space="0" w:color="0070C0"/>
            </w:tcBorders>
            <w:vAlign w:val="center"/>
          </w:tcPr>
          <w:p w14:paraId="7A667F2A" w14:textId="77777777" w:rsidR="00F603E5" w:rsidRPr="00023E97" w:rsidRDefault="00F603E5" w:rsidP="005751F8">
            <w:pPr>
              <w:spacing w:after="0" w:line="240" w:lineRule="auto"/>
              <w:rPr>
                <w:rFonts w:ascii="Cambria" w:eastAsia="Cambria" w:hAnsi="Cambria" w:cs="Cambria"/>
                <w:b/>
                <w:i/>
                <w:color w:val="000000" w:themeColor="text1"/>
                <w:sz w:val="16"/>
                <w:szCs w:val="16"/>
              </w:rPr>
            </w:pPr>
            <w:r>
              <w:rPr>
                <w:rFonts w:ascii="Cambria" w:eastAsia="Cambria" w:hAnsi="Cambria" w:cs="Cambria"/>
                <w:b/>
                <w:i/>
                <w:color w:val="000000" w:themeColor="text1"/>
                <w:sz w:val="18"/>
                <w:szCs w:val="18"/>
              </w:rPr>
              <w:t>ABSTRACT</w:t>
            </w:r>
          </w:p>
        </w:tc>
        <w:tc>
          <w:tcPr>
            <w:tcW w:w="283" w:type="dxa"/>
          </w:tcPr>
          <w:p w14:paraId="49296A90" w14:textId="77777777" w:rsidR="00F603E5" w:rsidRPr="00405BB3" w:rsidRDefault="00F603E5" w:rsidP="005751F8">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54E9FD57" w14:textId="77777777" w:rsidR="00F603E5" w:rsidRPr="00405BB3" w:rsidRDefault="00F603E5" w:rsidP="005751F8">
            <w:pPr>
              <w:spacing w:after="0" w:line="240" w:lineRule="auto"/>
              <w:ind w:right="-104"/>
              <w:rPr>
                <w:rFonts w:ascii="Cambria" w:eastAsia="Cambria" w:hAnsi="Cambria" w:cs="Cambria"/>
                <w:b/>
                <w:color w:val="000000" w:themeColor="text1"/>
                <w:sz w:val="18"/>
                <w:szCs w:val="18"/>
              </w:rPr>
            </w:pPr>
          </w:p>
        </w:tc>
      </w:tr>
      <w:tr w:rsidR="00F603E5" w:rsidRPr="00405BB3" w14:paraId="0052473E" w14:textId="77777777" w:rsidTr="005751F8">
        <w:trPr>
          <w:trHeight w:val="20"/>
        </w:trPr>
        <w:tc>
          <w:tcPr>
            <w:tcW w:w="5778" w:type="dxa"/>
            <w:tcBorders>
              <w:top w:val="single" w:sz="4" w:space="0" w:color="0070C0"/>
              <w:bottom w:val="single" w:sz="4" w:space="0" w:color="0070C0"/>
            </w:tcBorders>
          </w:tcPr>
          <w:p w14:paraId="7850B340" w14:textId="1E4A4E68" w:rsidR="00F603E5" w:rsidRPr="00A869C0" w:rsidRDefault="00A869C0" w:rsidP="00A869C0">
            <w:pPr>
              <w:spacing w:line="240" w:lineRule="auto"/>
              <w:jc w:val="both"/>
              <w:rPr>
                <w:rFonts w:ascii="Times New Roman" w:hAnsi="Times New Roman" w:cs="Times New Roman"/>
                <w:i/>
                <w:iCs/>
                <w:sz w:val="24"/>
                <w:szCs w:val="24"/>
              </w:rPr>
            </w:pPr>
            <w:r w:rsidRPr="00274DBF">
              <w:rPr>
                <w:rFonts w:ascii="Times New Roman" w:hAnsi="Times New Roman" w:cs="Times New Roman"/>
                <w:i/>
                <w:iCs/>
                <w:sz w:val="24"/>
                <w:szCs w:val="24"/>
              </w:rPr>
              <w:t xml:space="preserve">Stroke is a global health problem that is a major cause of disability and the third leading cause of death in the world, characterized by neurological disturbances such as paralysis, reduced consciousness, as well as speech and vision disorders, which lead to self-care deficits including eating, bathing, toileting, and grooming that impact hygiene, health, and psychosocial aspects such as feelings of safety, love needs, and social interactions. The aim of this research is to perform and analyze nursing care for stroke patients with self-care deficits. The methodology of this research uses a qualitative descriptive design in the </w:t>
            </w:r>
            <w:r w:rsidRPr="00274DBF">
              <w:rPr>
                <w:rFonts w:ascii="Times New Roman" w:hAnsi="Times New Roman" w:cs="Times New Roman"/>
                <w:i/>
                <w:iCs/>
                <w:sz w:val="24"/>
                <w:szCs w:val="24"/>
              </w:rPr>
              <w:lastRenderedPageBreak/>
              <w:t>form of case studies. Interventions include training independence such as training patients to bathe independently, training patients to eat independently, training patients to wear clothes independently, and training Range of Motion (ROM). The respondent in this study is a male who has had a stroke with self-care deficits. The results of this study showed an increase in the Barthel index score from 25 (severe dependence) to 55 (light dependence). Nurses play an important role in providing information, education, and skills training to stroke patients and their families to improve the quality of life of patients, including in meeting personal hygiene needs that require support and active involvement from family.</w:t>
            </w:r>
          </w:p>
        </w:tc>
        <w:tc>
          <w:tcPr>
            <w:tcW w:w="283" w:type="dxa"/>
          </w:tcPr>
          <w:p w14:paraId="4AF9880C" w14:textId="77777777" w:rsidR="00F603E5" w:rsidRPr="00405BB3" w:rsidRDefault="00F603E5" w:rsidP="005751F8">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61E5207B" w14:textId="77777777" w:rsidR="00F603E5" w:rsidRPr="00614FF6" w:rsidRDefault="00F603E5" w:rsidP="005751F8">
            <w:pPr>
              <w:spacing w:after="0" w:line="240" w:lineRule="auto"/>
              <w:ind w:right="-104"/>
              <w:rPr>
                <w:rFonts w:ascii="Cambria" w:eastAsia="Cambria" w:hAnsi="Cambria" w:cs="Cambria"/>
                <w:b/>
                <w:color w:val="000000" w:themeColor="text1"/>
                <w:sz w:val="20"/>
                <w:szCs w:val="20"/>
              </w:rPr>
            </w:pPr>
            <w:r w:rsidRPr="00614FF6">
              <w:rPr>
                <w:rFonts w:ascii="Cambria" w:eastAsia="Cambria" w:hAnsi="Cambria" w:cs="Cambria"/>
                <w:b/>
                <w:i/>
                <w:color w:val="000000" w:themeColor="text1"/>
                <w:sz w:val="20"/>
                <w:szCs w:val="20"/>
              </w:rPr>
              <w:t>Keywords</w:t>
            </w:r>
            <w:r w:rsidRPr="00614FF6">
              <w:rPr>
                <w:rFonts w:ascii="Cambria" w:eastAsia="Cambria" w:hAnsi="Cambria" w:cs="Cambria"/>
                <w:b/>
                <w:color w:val="000000" w:themeColor="text1"/>
                <w:sz w:val="20"/>
                <w:szCs w:val="20"/>
              </w:rPr>
              <w:t>:</w:t>
            </w:r>
          </w:p>
          <w:p w14:paraId="0ACA0D00" w14:textId="77777777" w:rsidR="00A869C0" w:rsidRPr="002A380F" w:rsidRDefault="00A869C0" w:rsidP="00A869C0">
            <w:pPr>
              <w:spacing w:line="240" w:lineRule="auto"/>
              <w:jc w:val="both"/>
              <w:rPr>
                <w:rFonts w:ascii="Times New Roman" w:hAnsi="Times New Roman" w:cs="Times New Roman"/>
                <w:i/>
                <w:iCs/>
                <w:sz w:val="24"/>
                <w:szCs w:val="24"/>
              </w:rPr>
            </w:pPr>
            <w:r w:rsidRPr="002A380F">
              <w:rPr>
                <w:rFonts w:ascii="Times New Roman" w:hAnsi="Times New Roman" w:cs="Times New Roman"/>
                <w:i/>
                <w:iCs/>
                <w:sz w:val="24"/>
                <w:szCs w:val="24"/>
              </w:rPr>
              <w:t xml:space="preserve">Stroke, Self-Care Deficits, ROM, </w:t>
            </w:r>
          </w:p>
          <w:p w14:paraId="2E1BECA5" w14:textId="7F0C0288" w:rsidR="00F603E5" w:rsidRPr="009E5F27" w:rsidRDefault="00F603E5" w:rsidP="005751F8">
            <w:pPr>
              <w:spacing w:after="0" w:line="240" w:lineRule="auto"/>
              <w:ind w:right="-104"/>
              <w:rPr>
                <w:rFonts w:ascii="Cambria" w:eastAsia="Cambria" w:hAnsi="Cambria" w:cs="Cambria"/>
                <w:bCs/>
                <w:i/>
                <w:color w:val="000000" w:themeColor="text1"/>
                <w:sz w:val="14"/>
                <w:szCs w:val="14"/>
              </w:rPr>
            </w:pPr>
          </w:p>
        </w:tc>
      </w:tr>
      <w:tr w:rsidR="00F603E5" w:rsidRPr="00405BB3" w14:paraId="2D2BC7F5" w14:textId="77777777" w:rsidTr="005751F8">
        <w:trPr>
          <w:trHeight w:val="20"/>
        </w:trPr>
        <w:tc>
          <w:tcPr>
            <w:tcW w:w="5778" w:type="dxa"/>
            <w:tcBorders>
              <w:top w:val="single" w:sz="4" w:space="0" w:color="0070C0"/>
              <w:bottom w:val="single" w:sz="4" w:space="0" w:color="0070C0"/>
            </w:tcBorders>
          </w:tcPr>
          <w:p w14:paraId="6F83CC12" w14:textId="77777777" w:rsidR="00F603E5" w:rsidRPr="0052292A" w:rsidRDefault="00F603E5" w:rsidP="005751F8">
            <w:pPr>
              <w:spacing w:after="0" w:line="240" w:lineRule="auto"/>
              <w:ind w:right="-102"/>
              <w:rPr>
                <w:rFonts w:ascii="Cambria" w:eastAsia="Cambria" w:hAnsi="Cambria" w:cs="Cambria"/>
                <w:b/>
                <w:i/>
                <w:color w:val="000000" w:themeColor="text1"/>
                <w:sz w:val="14"/>
                <w:szCs w:val="14"/>
              </w:rPr>
            </w:pPr>
          </w:p>
        </w:tc>
        <w:tc>
          <w:tcPr>
            <w:tcW w:w="283" w:type="dxa"/>
            <w:tcBorders>
              <w:bottom w:val="single" w:sz="4" w:space="0" w:color="0070C0"/>
            </w:tcBorders>
          </w:tcPr>
          <w:p w14:paraId="2E38B15F" w14:textId="77777777" w:rsidR="00F603E5" w:rsidRPr="00405BB3" w:rsidRDefault="00F603E5" w:rsidP="005751F8">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FF961DA" w14:textId="77777777" w:rsidR="00F603E5" w:rsidRDefault="00F603E5" w:rsidP="005751F8">
            <w:pPr>
              <w:spacing w:after="0" w:line="240" w:lineRule="auto"/>
              <w:ind w:right="-104"/>
              <w:rPr>
                <w:rFonts w:ascii="Cambria" w:eastAsia="Cambria" w:hAnsi="Cambria" w:cs="Cambria"/>
                <w:b/>
                <w:color w:val="000000" w:themeColor="text1"/>
                <w:sz w:val="18"/>
                <w:szCs w:val="18"/>
              </w:rPr>
            </w:pPr>
          </w:p>
        </w:tc>
      </w:tr>
    </w:tbl>
    <w:p w14:paraId="03A2BABB" w14:textId="77777777" w:rsidR="00F603E5" w:rsidRPr="00A166F4" w:rsidRDefault="00F603E5" w:rsidP="00F603E5">
      <w:pPr>
        <w:tabs>
          <w:tab w:val="left" w:pos="2592"/>
        </w:tabs>
        <w:spacing w:after="0" w:line="240" w:lineRule="auto"/>
        <w:jc w:val="both"/>
        <w:rPr>
          <w:rFonts w:ascii="Cambria" w:eastAsia="Cambria" w:hAnsi="Cambria" w:cs="Cambria"/>
          <w:b/>
          <w:color w:val="000000" w:themeColor="text1"/>
          <w:sz w:val="20"/>
          <w:szCs w:val="20"/>
        </w:rPr>
      </w:pPr>
    </w:p>
    <w:p w14:paraId="14E2384E" w14:textId="77777777" w:rsidR="00F603E5" w:rsidRDefault="00F603E5" w:rsidP="00F603E5">
      <w:pPr>
        <w:tabs>
          <w:tab w:val="left" w:pos="2592"/>
        </w:tabs>
        <w:spacing w:after="0"/>
        <w:jc w:val="both"/>
        <w:outlineLvl w:val="0"/>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PENDAHULUAN</w:t>
      </w:r>
    </w:p>
    <w:p w14:paraId="7FB62234" w14:textId="77777777" w:rsidR="00A869C0" w:rsidRPr="00A869C0" w:rsidRDefault="00A869C0" w:rsidP="00A869C0">
      <w:pPr>
        <w:spacing w:after="0" w:line="240" w:lineRule="auto"/>
        <w:ind w:right="-142" w:firstLine="567"/>
        <w:jc w:val="both"/>
        <w:rPr>
          <w:rFonts w:asciiTheme="majorHAnsi" w:hAnsiTheme="majorHAnsi" w:cs="Times New Roman"/>
        </w:rPr>
      </w:pPr>
      <w:r w:rsidRPr="00A869C0">
        <w:rPr>
          <w:rFonts w:asciiTheme="majorHAnsi" w:hAnsiTheme="majorHAnsi" w:cs="Times New Roman"/>
        </w:rPr>
        <w:t xml:space="preserve">Stroke menjadi masalah kesehatan global sebagai penyebab kecacatan </w:t>
      </w:r>
      <w:proofErr w:type="spellStart"/>
      <w:r w:rsidRPr="00A869C0">
        <w:rPr>
          <w:rFonts w:asciiTheme="majorHAnsi" w:hAnsiTheme="majorHAnsi" w:cs="Times New Roman"/>
        </w:rPr>
        <w:t>nomer</w:t>
      </w:r>
      <w:proofErr w:type="spellEnd"/>
      <w:r w:rsidRPr="00A869C0">
        <w:rPr>
          <w:rFonts w:asciiTheme="majorHAnsi" w:hAnsiTheme="majorHAnsi" w:cs="Times New Roman"/>
        </w:rPr>
        <w:t xml:space="preserve"> satu dan penyebab kematian </w:t>
      </w:r>
      <w:proofErr w:type="spellStart"/>
      <w:r w:rsidRPr="00A869C0">
        <w:rPr>
          <w:rFonts w:asciiTheme="majorHAnsi" w:hAnsiTheme="majorHAnsi" w:cs="Times New Roman"/>
        </w:rPr>
        <w:t>nomer</w:t>
      </w:r>
      <w:proofErr w:type="spellEnd"/>
      <w:r w:rsidRPr="00A869C0">
        <w:rPr>
          <w:rFonts w:asciiTheme="majorHAnsi" w:hAnsiTheme="majorHAnsi" w:cs="Times New Roman"/>
        </w:rPr>
        <w:t xml:space="preserve"> tiga di dunia. Stroke suatu penyakit  gangguan neurologis pada otak yang menyebabkan bicara tidak lancar, penurunan kesadaran, kelumpuhan anggota tubuh, dan gangguan penglihatan </w:t>
      </w:r>
      <w:sdt>
        <w:sdtPr>
          <w:rPr>
            <w:rFonts w:asciiTheme="majorHAnsi" w:hAnsiTheme="majorHAnsi" w:cs="Times New Roman"/>
          </w:rPr>
          <w:id w:val="-676882397"/>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She24 \l 1057 </w:instrText>
          </w:r>
          <w:r w:rsidRPr="00A869C0">
            <w:rPr>
              <w:rFonts w:asciiTheme="majorHAnsi" w:hAnsiTheme="majorHAnsi" w:cs="Times New Roman"/>
            </w:rPr>
            <w:fldChar w:fldCharType="separate"/>
          </w:r>
          <w:r w:rsidRPr="00A869C0">
            <w:rPr>
              <w:rFonts w:asciiTheme="majorHAnsi" w:hAnsiTheme="majorHAnsi" w:cs="Times New Roman"/>
            </w:rPr>
            <w:t>(Murgiati, 2024)</w:t>
          </w:r>
          <w:r w:rsidRPr="00A869C0">
            <w:rPr>
              <w:rFonts w:asciiTheme="majorHAnsi" w:hAnsiTheme="majorHAnsi" w:cs="Times New Roman"/>
            </w:rPr>
            <w:fldChar w:fldCharType="end"/>
          </w:r>
        </w:sdtContent>
      </w:sdt>
      <w:r w:rsidRPr="00A869C0">
        <w:rPr>
          <w:rFonts w:asciiTheme="majorHAnsi" w:hAnsiTheme="majorHAnsi" w:cs="Times New Roman"/>
        </w:rPr>
        <w:t xml:space="preserve">. Stroke atau Gangguan neurologi menyebabkan penurunan kemampuan dalam melakukan </w:t>
      </w:r>
      <w:proofErr w:type="spellStart"/>
      <w:r w:rsidRPr="00A869C0">
        <w:rPr>
          <w:rFonts w:asciiTheme="majorHAnsi" w:hAnsiTheme="majorHAnsi" w:cs="Times New Roman"/>
        </w:rPr>
        <w:t>Activity</w:t>
      </w:r>
      <w:proofErr w:type="spellEnd"/>
      <w:r w:rsidRPr="00A869C0">
        <w:rPr>
          <w:rFonts w:asciiTheme="majorHAnsi" w:hAnsiTheme="majorHAnsi" w:cs="Times New Roman"/>
        </w:rPr>
        <w:t xml:space="preserve"> </w:t>
      </w:r>
      <w:proofErr w:type="spellStart"/>
      <w:r w:rsidRPr="00A869C0">
        <w:rPr>
          <w:rFonts w:asciiTheme="majorHAnsi" w:hAnsiTheme="majorHAnsi" w:cs="Times New Roman"/>
        </w:rPr>
        <w:t>Daily</w:t>
      </w:r>
      <w:proofErr w:type="spellEnd"/>
      <w:r w:rsidRPr="00A869C0">
        <w:rPr>
          <w:rFonts w:asciiTheme="majorHAnsi" w:hAnsiTheme="majorHAnsi" w:cs="Times New Roman"/>
        </w:rPr>
        <w:t xml:space="preserve"> </w:t>
      </w:r>
      <w:proofErr w:type="spellStart"/>
      <w:r w:rsidRPr="00A869C0">
        <w:rPr>
          <w:rFonts w:asciiTheme="majorHAnsi" w:hAnsiTheme="majorHAnsi" w:cs="Times New Roman"/>
        </w:rPr>
        <w:t>Living</w:t>
      </w:r>
      <w:proofErr w:type="spellEnd"/>
      <w:r w:rsidRPr="00A869C0">
        <w:rPr>
          <w:rFonts w:asciiTheme="majorHAnsi" w:hAnsiTheme="majorHAnsi" w:cs="Times New Roman"/>
        </w:rPr>
        <w:t xml:space="preserve"> (ADL), sehingga pasien dengan penyakit stroke terdapat masalah dalam memenuhi kebutuhan diri dan perawatan diri. Kebutuhan yang diperlukan pada pasien stroke sama dengan individu yang sehat yaitu makan, minum, dan perawatan diri (</w:t>
      </w:r>
      <w:proofErr w:type="spellStart"/>
      <w:r w:rsidRPr="00A869C0">
        <w:rPr>
          <w:rFonts w:asciiTheme="majorHAnsi" w:hAnsiTheme="majorHAnsi" w:cs="Times New Roman"/>
        </w:rPr>
        <w:t>toileting</w:t>
      </w:r>
      <w:proofErr w:type="spellEnd"/>
      <w:r w:rsidRPr="00A869C0">
        <w:rPr>
          <w:rFonts w:asciiTheme="majorHAnsi" w:hAnsiTheme="majorHAnsi" w:cs="Times New Roman"/>
        </w:rPr>
        <w:t xml:space="preserve">, mandi, dan berhias) untuk menjaga kesejahteraan dan kesehatan </w:t>
      </w:r>
      <w:proofErr w:type="spellStart"/>
      <w:r w:rsidRPr="00A869C0">
        <w:rPr>
          <w:rFonts w:asciiTheme="majorHAnsi" w:hAnsiTheme="majorHAnsi" w:cs="Times New Roman"/>
        </w:rPr>
        <w:t>kating</w:t>
      </w:r>
      <w:proofErr w:type="spellEnd"/>
      <w:r w:rsidRPr="00A869C0">
        <w:rPr>
          <w:rFonts w:asciiTheme="majorHAnsi" w:hAnsiTheme="majorHAnsi" w:cs="Times New Roman"/>
        </w:rPr>
        <w:t xml:space="preserve"> bab 1 tahun 2024. Masalah keperawatan yang paling tidak diperhatikan pada pasien stroke adalah perawatan diri berupa makan, </w:t>
      </w:r>
      <w:proofErr w:type="spellStart"/>
      <w:r w:rsidRPr="00A869C0">
        <w:rPr>
          <w:rFonts w:asciiTheme="majorHAnsi" w:hAnsiTheme="majorHAnsi" w:cs="Times New Roman"/>
        </w:rPr>
        <w:t>toileting</w:t>
      </w:r>
      <w:proofErr w:type="spellEnd"/>
      <w:r w:rsidRPr="00A869C0">
        <w:rPr>
          <w:rFonts w:asciiTheme="majorHAnsi" w:hAnsiTheme="majorHAnsi" w:cs="Times New Roman"/>
        </w:rPr>
        <w:t xml:space="preserve">, mandi, dan berhias. Defisit perawatan diri dapat mengakibatkan meningkatnya mikroorganisme yang </w:t>
      </w:r>
      <w:proofErr w:type="spellStart"/>
      <w:r w:rsidRPr="00A869C0">
        <w:rPr>
          <w:rFonts w:asciiTheme="majorHAnsi" w:hAnsiTheme="majorHAnsi" w:cs="Times New Roman"/>
        </w:rPr>
        <w:t>masuke</w:t>
      </w:r>
      <w:proofErr w:type="spellEnd"/>
      <w:r w:rsidRPr="00A869C0">
        <w:rPr>
          <w:rFonts w:asciiTheme="majorHAnsi" w:hAnsiTheme="majorHAnsi" w:cs="Times New Roman"/>
        </w:rPr>
        <w:t xml:space="preserve"> dalam tubuh yang dapat mempengaruhi gangguan kesehatan</w:t>
      </w:r>
      <w:sdt>
        <w:sdtPr>
          <w:rPr>
            <w:rFonts w:asciiTheme="majorHAnsi" w:hAnsiTheme="majorHAnsi" w:cs="Times New Roman"/>
          </w:rPr>
          <w:id w:val="101379571"/>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Nur22 \l 1057 </w:instrText>
          </w:r>
          <w:r w:rsidRPr="00A869C0">
            <w:rPr>
              <w:rFonts w:asciiTheme="majorHAnsi" w:hAnsiTheme="majorHAnsi" w:cs="Times New Roman"/>
            </w:rPr>
            <w:fldChar w:fldCharType="separate"/>
          </w:r>
          <w:r w:rsidRPr="00A869C0">
            <w:rPr>
              <w:rFonts w:asciiTheme="majorHAnsi" w:hAnsiTheme="majorHAnsi" w:cs="Times New Roman"/>
            </w:rPr>
            <w:t xml:space="preserve"> (Fadhilah, 2022)</w:t>
          </w:r>
          <w:r w:rsidRPr="00A869C0">
            <w:rPr>
              <w:rFonts w:asciiTheme="majorHAnsi" w:hAnsiTheme="majorHAnsi" w:cs="Times New Roman"/>
            </w:rPr>
            <w:fldChar w:fldCharType="end"/>
          </w:r>
        </w:sdtContent>
      </w:sdt>
      <w:r w:rsidRPr="00A869C0">
        <w:rPr>
          <w:rFonts w:asciiTheme="majorHAnsi" w:hAnsiTheme="majorHAnsi" w:cs="Times New Roman"/>
        </w:rPr>
        <w:t xml:space="preserve">. Individu yang mengalami defisit perawatan diri berhias/berpakaian dapat menimbulkan gangguan rasa aman nyaman, kebutuhan cinta mencintai, dan gangguan interaksi </w:t>
      </w:r>
      <w:proofErr w:type="spellStart"/>
      <w:r w:rsidRPr="00A869C0">
        <w:rPr>
          <w:rFonts w:asciiTheme="majorHAnsi" w:hAnsiTheme="majorHAnsi" w:cs="Times New Roman"/>
        </w:rPr>
        <w:t>social</w:t>
      </w:r>
      <w:proofErr w:type="spellEnd"/>
      <w:r w:rsidRPr="00A869C0">
        <w:rPr>
          <w:rFonts w:asciiTheme="majorHAnsi" w:hAnsiTheme="majorHAnsi" w:cs="Times New Roman"/>
        </w:rPr>
        <w:t xml:space="preserve"> bagi orang tersebut. </w:t>
      </w:r>
    </w:p>
    <w:p w14:paraId="094B2746" w14:textId="77777777" w:rsidR="00A869C0" w:rsidRPr="00A869C0" w:rsidRDefault="00A869C0" w:rsidP="00A869C0">
      <w:pPr>
        <w:spacing w:after="0" w:line="240" w:lineRule="auto"/>
        <w:ind w:right="-142" w:firstLine="567"/>
        <w:jc w:val="both"/>
        <w:rPr>
          <w:rFonts w:asciiTheme="majorHAnsi" w:hAnsiTheme="majorHAnsi" w:cs="Times New Roman"/>
        </w:rPr>
      </w:pPr>
      <w:r w:rsidRPr="00A869C0">
        <w:rPr>
          <w:rFonts w:asciiTheme="majorHAnsi" w:hAnsiTheme="majorHAnsi" w:cs="Times New Roman"/>
        </w:rPr>
        <w:t>Menurut AHA</w:t>
      </w:r>
      <w:sdt>
        <w:sdtPr>
          <w:rPr>
            <w:rFonts w:asciiTheme="majorHAnsi" w:hAnsiTheme="majorHAnsi" w:cs="Times New Roman"/>
          </w:rPr>
          <w:id w:val="-1549451368"/>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AHA24 \n  \t  \l 1057 </w:instrText>
          </w:r>
          <w:r w:rsidRPr="00A869C0">
            <w:rPr>
              <w:rFonts w:asciiTheme="majorHAnsi" w:hAnsiTheme="majorHAnsi" w:cs="Times New Roman"/>
            </w:rPr>
            <w:fldChar w:fldCharType="separate"/>
          </w:r>
          <w:r w:rsidRPr="00A869C0">
            <w:rPr>
              <w:rFonts w:asciiTheme="majorHAnsi" w:hAnsiTheme="majorHAnsi" w:cs="Times New Roman"/>
            </w:rPr>
            <w:t xml:space="preserve"> (2024)</w:t>
          </w:r>
          <w:r w:rsidRPr="00A869C0">
            <w:rPr>
              <w:rFonts w:asciiTheme="majorHAnsi" w:hAnsiTheme="majorHAnsi" w:cs="Times New Roman"/>
            </w:rPr>
            <w:fldChar w:fldCharType="end"/>
          </w:r>
        </w:sdtContent>
      </w:sdt>
      <w:r w:rsidRPr="00A869C0">
        <w:rPr>
          <w:rFonts w:asciiTheme="majorHAnsi" w:hAnsiTheme="majorHAnsi" w:cs="Times New Roman"/>
        </w:rPr>
        <w:t xml:space="preserve"> ,Pada tahun 2021, ada 7,44 juta kematian yang disebabkan oleh stroke di seluruh dunia (3,71 juta kematian akibat stroke iskemik, 3,38 juta kematian akibat perdarahan </w:t>
      </w:r>
      <w:proofErr w:type="spellStart"/>
      <w:r w:rsidRPr="00A869C0">
        <w:rPr>
          <w:rFonts w:asciiTheme="majorHAnsi" w:hAnsiTheme="majorHAnsi" w:cs="Times New Roman"/>
        </w:rPr>
        <w:t>intraserebral</w:t>
      </w:r>
      <w:proofErr w:type="spellEnd"/>
      <w:r w:rsidRPr="00A869C0">
        <w:rPr>
          <w:rFonts w:asciiTheme="majorHAnsi" w:hAnsiTheme="majorHAnsi" w:cs="Times New Roman"/>
        </w:rPr>
        <w:t xml:space="preserve">, dan 0,36 juta akibat perdarahan </w:t>
      </w:r>
      <w:proofErr w:type="spellStart"/>
      <w:r w:rsidRPr="00A869C0">
        <w:rPr>
          <w:rFonts w:asciiTheme="majorHAnsi" w:hAnsiTheme="majorHAnsi" w:cs="Times New Roman"/>
        </w:rPr>
        <w:t>subarachnoid</w:t>
      </w:r>
      <w:proofErr w:type="spellEnd"/>
      <w:r w:rsidRPr="00A869C0">
        <w:rPr>
          <w:rFonts w:asciiTheme="majorHAnsi" w:hAnsiTheme="majorHAnsi" w:cs="Times New Roman"/>
        </w:rPr>
        <w:t xml:space="preserve">). Di Indonesia, stroke menjadi penyebab kematian utama. Berdasarkan hasil </w:t>
      </w:r>
      <w:proofErr w:type="spellStart"/>
      <w:r w:rsidRPr="00A869C0">
        <w:rPr>
          <w:rFonts w:asciiTheme="majorHAnsi" w:hAnsiTheme="majorHAnsi" w:cs="Times New Roman"/>
        </w:rPr>
        <w:t>Riskesdas</w:t>
      </w:r>
      <w:proofErr w:type="spellEnd"/>
      <w:r w:rsidRPr="00A869C0">
        <w:rPr>
          <w:rFonts w:asciiTheme="majorHAnsi" w:hAnsiTheme="majorHAnsi" w:cs="Times New Roman"/>
        </w:rPr>
        <w:t xml:space="preserve"> 2024, prevalensi stroke di Indonesia mencapai 8,3 per 1.000 penduduk </w:t>
      </w:r>
      <w:sdt>
        <w:sdtPr>
          <w:rPr>
            <w:rFonts w:asciiTheme="majorHAnsi" w:hAnsiTheme="majorHAnsi" w:cs="Times New Roman"/>
          </w:rPr>
          <w:id w:val="-1604105416"/>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Sur24 \l 1057 </w:instrText>
          </w:r>
          <w:r w:rsidRPr="00A869C0">
            <w:rPr>
              <w:rFonts w:asciiTheme="majorHAnsi" w:hAnsiTheme="majorHAnsi" w:cs="Times New Roman"/>
            </w:rPr>
            <w:fldChar w:fldCharType="separate"/>
          </w:r>
          <w:r w:rsidRPr="00A869C0">
            <w:rPr>
              <w:rFonts w:asciiTheme="majorHAnsi" w:hAnsiTheme="majorHAnsi" w:cs="Times New Roman"/>
            </w:rPr>
            <w:t>(SKI, 2024)</w:t>
          </w:r>
          <w:r w:rsidRPr="00A869C0">
            <w:rPr>
              <w:rFonts w:asciiTheme="majorHAnsi" w:hAnsiTheme="majorHAnsi" w:cs="Times New Roman"/>
            </w:rPr>
            <w:fldChar w:fldCharType="end"/>
          </w:r>
        </w:sdtContent>
      </w:sdt>
      <w:r w:rsidRPr="00A869C0">
        <w:rPr>
          <w:rFonts w:asciiTheme="majorHAnsi" w:hAnsiTheme="majorHAnsi" w:cs="Times New Roman"/>
        </w:rPr>
        <w:t xml:space="preserve">. Data dari dinas kesehatan Jawa </w:t>
      </w:r>
      <w:proofErr w:type="spellStart"/>
      <w:r w:rsidRPr="00A869C0">
        <w:rPr>
          <w:rFonts w:asciiTheme="majorHAnsi" w:hAnsiTheme="majorHAnsi" w:cs="Times New Roman"/>
        </w:rPr>
        <w:t>Tiimur</w:t>
      </w:r>
      <w:proofErr w:type="spellEnd"/>
      <w:r w:rsidRPr="00A869C0">
        <w:rPr>
          <w:rFonts w:asciiTheme="majorHAnsi" w:hAnsiTheme="majorHAnsi" w:cs="Times New Roman"/>
        </w:rPr>
        <w:t xml:space="preserve">, di Jawa Timur angka kejadian stroke mencapai 30.845 kasus </w:t>
      </w:r>
      <w:sdt>
        <w:sdtPr>
          <w:rPr>
            <w:rFonts w:asciiTheme="majorHAnsi" w:hAnsiTheme="majorHAnsi" w:cs="Times New Roman"/>
          </w:rPr>
          <w:id w:val="1429311737"/>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Dinkesjawatimur \l 1057 </w:instrText>
          </w:r>
          <w:r w:rsidRPr="00A869C0">
            <w:rPr>
              <w:rFonts w:asciiTheme="majorHAnsi" w:hAnsiTheme="majorHAnsi" w:cs="Times New Roman"/>
            </w:rPr>
            <w:fldChar w:fldCharType="separate"/>
          </w:r>
          <w:r w:rsidRPr="00A869C0">
            <w:rPr>
              <w:rFonts w:asciiTheme="majorHAnsi" w:hAnsiTheme="majorHAnsi" w:cs="Times New Roman"/>
            </w:rPr>
            <w:t>(Jawa Timur, 2022)</w:t>
          </w:r>
          <w:r w:rsidRPr="00A869C0">
            <w:rPr>
              <w:rFonts w:asciiTheme="majorHAnsi" w:hAnsiTheme="majorHAnsi" w:cs="Times New Roman"/>
            </w:rPr>
            <w:fldChar w:fldCharType="end"/>
          </w:r>
        </w:sdtContent>
      </w:sdt>
      <w:r w:rsidRPr="00A869C0">
        <w:rPr>
          <w:rFonts w:asciiTheme="majorHAnsi" w:hAnsiTheme="majorHAnsi" w:cs="Times New Roman"/>
        </w:rPr>
        <w:t xml:space="preserve">. Profil Kesehatan Kab. Ponorogo tahun 2018 melaporkan Angka penderita stroke mencapai 46,43%. Prevalensi stroke di wilayah Kab. Ponorogo meningkat dari 0,87 % menjadi 1,21 % (DINKES, 2018) dalam Aldianto </w:t>
      </w:r>
      <w:sdt>
        <w:sdtPr>
          <w:rPr>
            <w:rFonts w:asciiTheme="majorHAnsi" w:hAnsiTheme="majorHAnsi" w:cs="Times New Roman"/>
          </w:rPr>
          <w:id w:val="-1160920461"/>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alf23 \n  \t  \l 1057 </w:instrText>
          </w:r>
          <w:r w:rsidRPr="00A869C0">
            <w:rPr>
              <w:rFonts w:asciiTheme="majorHAnsi" w:hAnsiTheme="majorHAnsi" w:cs="Times New Roman"/>
            </w:rPr>
            <w:fldChar w:fldCharType="separate"/>
          </w:r>
          <w:r w:rsidRPr="00A869C0">
            <w:rPr>
              <w:rFonts w:asciiTheme="majorHAnsi" w:hAnsiTheme="majorHAnsi" w:cs="Times New Roman"/>
            </w:rPr>
            <w:t>(2023)</w:t>
          </w:r>
          <w:r w:rsidRPr="00A869C0">
            <w:rPr>
              <w:rFonts w:asciiTheme="majorHAnsi" w:hAnsiTheme="majorHAnsi" w:cs="Times New Roman"/>
            </w:rPr>
            <w:fldChar w:fldCharType="end"/>
          </w:r>
        </w:sdtContent>
      </w:sdt>
      <w:r w:rsidRPr="00A869C0">
        <w:rPr>
          <w:rFonts w:asciiTheme="majorHAnsi" w:hAnsiTheme="majorHAnsi" w:cs="Times New Roman"/>
        </w:rPr>
        <w:t xml:space="preserve"> .Pada bulan Januari-Juni 2024 </w:t>
      </w:r>
      <w:proofErr w:type="spellStart"/>
      <w:r w:rsidRPr="00A869C0">
        <w:rPr>
          <w:rFonts w:asciiTheme="majorHAnsi" w:hAnsiTheme="majorHAnsi" w:cs="Times New Roman"/>
        </w:rPr>
        <w:t>jumlqah</w:t>
      </w:r>
      <w:proofErr w:type="spellEnd"/>
      <w:r w:rsidRPr="00A869C0">
        <w:rPr>
          <w:rFonts w:asciiTheme="majorHAnsi" w:hAnsiTheme="majorHAnsi" w:cs="Times New Roman"/>
        </w:rPr>
        <w:t xml:space="preserve"> penderita stroke di RSUD Dr. Hardjono Ponorogo dengan pasien Rawat Inap (RI) sebanyak 363 orang dan Rawat Jalan (RJ) sebanyak 1958 orang  (Rekam medis RSUD </w:t>
      </w:r>
      <w:proofErr w:type="spellStart"/>
      <w:r w:rsidRPr="00A869C0">
        <w:rPr>
          <w:rFonts w:asciiTheme="majorHAnsi" w:hAnsiTheme="majorHAnsi" w:cs="Times New Roman"/>
        </w:rPr>
        <w:t>Harjono</w:t>
      </w:r>
      <w:proofErr w:type="spellEnd"/>
      <w:r w:rsidRPr="00A869C0">
        <w:rPr>
          <w:rFonts w:asciiTheme="majorHAnsi" w:hAnsiTheme="majorHAnsi" w:cs="Times New Roman"/>
        </w:rPr>
        <w:t xml:space="preserve">) dalam </w:t>
      </w:r>
      <w:sdt>
        <w:sdtPr>
          <w:rPr>
            <w:rFonts w:asciiTheme="majorHAnsi" w:hAnsiTheme="majorHAnsi" w:cs="Times New Roman"/>
          </w:rPr>
          <w:id w:val="1295487699"/>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Dha24 \l 1057 </w:instrText>
          </w:r>
          <w:r w:rsidRPr="00A869C0">
            <w:rPr>
              <w:rFonts w:asciiTheme="majorHAnsi" w:hAnsiTheme="majorHAnsi" w:cs="Times New Roman"/>
            </w:rPr>
            <w:fldChar w:fldCharType="separate"/>
          </w:r>
          <w:r w:rsidRPr="00A869C0">
            <w:rPr>
              <w:rFonts w:asciiTheme="majorHAnsi" w:hAnsiTheme="majorHAnsi" w:cs="Times New Roman"/>
            </w:rPr>
            <w:t>(Dharma, 2024)</w:t>
          </w:r>
          <w:r w:rsidRPr="00A869C0">
            <w:rPr>
              <w:rFonts w:asciiTheme="majorHAnsi" w:hAnsiTheme="majorHAnsi" w:cs="Times New Roman"/>
            </w:rPr>
            <w:fldChar w:fldCharType="end"/>
          </w:r>
        </w:sdtContent>
      </w:sdt>
    </w:p>
    <w:p w14:paraId="232E4EB8" w14:textId="77777777" w:rsidR="00A869C0" w:rsidRPr="00A869C0" w:rsidRDefault="00A869C0" w:rsidP="00A869C0">
      <w:pPr>
        <w:spacing w:after="0" w:line="240" w:lineRule="auto"/>
        <w:ind w:right="-142" w:firstLine="567"/>
        <w:jc w:val="both"/>
        <w:rPr>
          <w:rFonts w:asciiTheme="majorHAnsi" w:hAnsiTheme="majorHAnsi" w:cs="Times New Roman"/>
        </w:rPr>
      </w:pPr>
      <w:r w:rsidRPr="00A869C0">
        <w:rPr>
          <w:rFonts w:asciiTheme="majorHAnsi" w:hAnsiTheme="majorHAnsi" w:cs="Times New Roman"/>
        </w:rPr>
        <w:t xml:space="preserve">Stroke suatu gangguan </w:t>
      </w:r>
      <w:proofErr w:type="spellStart"/>
      <w:r w:rsidRPr="00A869C0">
        <w:rPr>
          <w:rFonts w:asciiTheme="majorHAnsi" w:hAnsiTheme="majorHAnsi" w:cs="Times New Roman"/>
        </w:rPr>
        <w:t>peradaran</w:t>
      </w:r>
      <w:proofErr w:type="spellEnd"/>
      <w:r w:rsidRPr="00A869C0">
        <w:rPr>
          <w:rFonts w:asciiTheme="majorHAnsi" w:hAnsiTheme="majorHAnsi" w:cs="Times New Roman"/>
        </w:rPr>
        <w:t xml:space="preserve"> darah otak yang mengakibatkan kurangnya pasokan oksigen, dan nutrisi ke otak berkurang atau bahkan tidak sampai ke jaringan otak. Kurangnya oksigen dan nutrisi ke jaringan otak dapat menyebabkan penurunan kinerja saraf dan bahkan kematian jaringan </w:t>
      </w:r>
      <w:sdt>
        <w:sdtPr>
          <w:rPr>
            <w:rFonts w:asciiTheme="majorHAnsi" w:hAnsiTheme="majorHAnsi" w:cs="Times New Roman"/>
          </w:rPr>
          <w:id w:val="503018416"/>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 CITATION Riz10 \l 1057 </w:instrText>
          </w:r>
          <w:r w:rsidRPr="00A869C0">
            <w:rPr>
              <w:rFonts w:asciiTheme="majorHAnsi" w:hAnsiTheme="majorHAnsi" w:cs="Times New Roman"/>
            </w:rPr>
            <w:fldChar w:fldCharType="separate"/>
          </w:r>
          <w:r w:rsidRPr="00A869C0">
            <w:rPr>
              <w:rFonts w:asciiTheme="majorHAnsi" w:hAnsiTheme="majorHAnsi" w:cs="Times New Roman"/>
            </w:rPr>
            <w:t>(Rizaldy Pinzon, 2010)</w:t>
          </w:r>
          <w:r w:rsidRPr="00A869C0">
            <w:rPr>
              <w:rFonts w:asciiTheme="majorHAnsi" w:hAnsiTheme="majorHAnsi" w:cs="Times New Roman"/>
            </w:rPr>
            <w:fldChar w:fldCharType="end"/>
          </w:r>
        </w:sdtContent>
      </w:sdt>
      <w:r w:rsidRPr="00A869C0">
        <w:rPr>
          <w:rFonts w:asciiTheme="majorHAnsi" w:hAnsiTheme="majorHAnsi" w:cs="Times New Roman"/>
        </w:rPr>
        <w:t xml:space="preserve">. Hal ini dapat menyebabkan berbagai masalah </w:t>
      </w:r>
      <w:proofErr w:type="spellStart"/>
      <w:r w:rsidRPr="00A869C0">
        <w:rPr>
          <w:rFonts w:asciiTheme="majorHAnsi" w:hAnsiTheme="majorHAnsi" w:cs="Times New Roman"/>
        </w:rPr>
        <w:t>diantaranya</w:t>
      </w:r>
      <w:proofErr w:type="spellEnd"/>
      <w:r w:rsidRPr="00A869C0">
        <w:rPr>
          <w:rFonts w:asciiTheme="majorHAnsi" w:hAnsiTheme="majorHAnsi" w:cs="Times New Roman"/>
        </w:rPr>
        <w:t xml:space="preserve"> penurunan kesadaran dan kelemahan otot. Kelemahan otot menjadikan klien tidak dapat </w:t>
      </w:r>
      <w:proofErr w:type="spellStart"/>
      <w:r w:rsidRPr="00A869C0">
        <w:rPr>
          <w:rFonts w:asciiTheme="majorHAnsi" w:hAnsiTheme="majorHAnsi" w:cs="Times New Roman"/>
        </w:rPr>
        <w:t>bermobilisasi</w:t>
      </w:r>
      <w:proofErr w:type="spellEnd"/>
      <w:r w:rsidRPr="00A869C0">
        <w:rPr>
          <w:rFonts w:asciiTheme="majorHAnsi" w:hAnsiTheme="majorHAnsi" w:cs="Times New Roman"/>
        </w:rPr>
        <w:t xml:space="preserve"> dalam kurun waktu yang tidak bisa dipastikan. Tidak adanya mobilisasi dalam jangka waktu yang terlalu lama tersebut akan menimbulkan defisit perawatan diri misalnya mandi, mengenakan pakaian, berdandan, makan, dan BAB/BAK (</w:t>
      </w:r>
      <w:proofErr w:type="spellStart"/>
      <w:r w:rsidRPr="00A869C0">
        <w:rPr>
          <w:rFonts w:asciiTheme="majorHAnsi" w:hAnsiTheme="majorHAnsi" w:cs="Times New Roman"/>
        </w:rPr>
        <w:t>toileting</w:t>
      </w:r>
      <w:proofErr w:type="spellEnd"/>
      <w:r w:rsidRPr="00A869C0">
        <w:rPr>
          <w:rFonts w:asciiTheme="majorHAnsi" w:hAnsiTheme="majorHAnsi" w:cs="Times New Roman"/>
        </w:rPr>
        <w:t>).</w:t>
      </w:r>
    </w:p>
    <w:p w14:paraId="73353CF3" w14:textId="77777777" w:rsidR="00A869C0" w:rsidRDefault="00A869C0" w:rsidP="00A869C0">
      <w:pPr>
        <w:spacing w:after="0" w:line="240" w:lineRule="auto"/>
        <w:ind w:right="-142" w:firstLine="567"/>
        <w:jc w:val="both"/>
        <w:rPr>
          <w:rFonts w:asciiTheme="majorHAnsi" w:hAnsiTheme="majorHAnsi" w:cs="Times New Roman"/>
        </w:rPr>
      </w:pPr>
      <w:r w:rsidRPr="00A869C0">
        <w:rPr>
          <w:rFonts w:asciiTheme="majorHAnsi" w:hAnsiTheme="majorHAnsi" w:cs="Times New Roman"/>
        </w:rPr>
        <w:lastRenderedPageBreak/>
        <w:t xml:space="preserve">Solusi pencegah dari defisit perawatan diri yang dapat memperburuk penyakit stroke sampai dapat mengakibatkan komplikasi adalah mengatasi defisit perawatan diri dengan cara memberikan dukungan perawatan diri mandi, memberikan dukungan perawatan diri </w:t>
      </w:r>
      <w:proofErr w:type="spellStart"/>
      <w:r w:rsidRPr="00A869C0">
        <w:rPr>
          <w:rFonts w:asciiTheme="majorHAnsi" w:hAnsiTheme="majorHAnsi" w:cs="Times New Roman"/>
        </w:rPr>
        <w:t>toileting</w:t>
      </w:r>
      <w:proofErr w:type="spellEnd"/>
      <w:r w:rsidRPr="00A869C0">
        <w:rPr>
          <w:rFonts w:asciiTheme="majorHAnsi" w:hAnsiTheme="majorHAnsi" w:cs="Times New Roman"/>
        </w:rPr>
        <w:t xml:space="preserve">, dan memberikan dukungan perawatan diri berhias </w:t>
      </w:r>
      <w:sdt>
        <w:sdtPr>
          <w:rPr>
            <w:rFonts w:asciiTheme="majorHAnsi" w:hAnsiTheme="majorHAnsi" w:cs="Times New Roman"/>
          </w:rPr>
          <w:id w:val="-602810119"/>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 CITATION PPN16 \l 1057 </w:instrText>
          </w:r>
          <w:r w:rsidRPr="00A869C0">
            <w:rPr>
              <w:rFonts w:asciiTheme="majorHAnsi" w:hAnsiTheme="majorHAnsi" w:cs="Times New Roman"/>
            </w:rPr>
            <w:fldChar w:fldCharType="separate"/>
          </w:r>
          <w:r w:rsidRPr="00A869C0">
            <w:rPr>
              <w:rFonts w:asciiTheme="majorHAnsi" w:hAnsiTheme="majorHAnsi" w:cs="Times New Roman"/>
            </w:rPr>
            <w:t>(PPNI, 2016)</w:t>
          </w:r>
          <w:r w:rsidRPr="00A869C0">
            <w:rPr>
              <w:rFonts w:asciiTheme="majorHAnsi" w:hAnsiTheme="majorHAnsi" w:cs="Times New Roman"/>
            </w:rPr>
            <w:fldChar w:fldCharType="end"/>
          </w:r>
        </w:sdtContent>
      </w:sdt>
      <w:r w:rsidRPr="00A869C0">
        <w:rPr>
          <w:rFonts w:asciiTheme="majorHAnsi" w:hAnsiTheme="majorHAnsi" w:cs="Times New Roman"/>
        </w:rPr>
        <w:t xml:space="preserve">. Peran perawat dalam mengatasi pasien stroke dengan masalah Defisit perawatan diri adalah memberikan asuhan keperawatan secara komprehensif. Perawat dalam mengatasi masalah Defisit perawatan diri adalah membantu pasien stroke untuk melakukan </w:t>
      </w:r>
      <w:proofErr w:type="spellStart"/>
      <w:r w:rsidRPr="00A869C0">
        <w:rPr>
          <w:rFonts w:asciiTheme="majorHAnsi" w:hAnsiTheme="majorHAnsi" w:cs="Times New Roman"/>
        </w:rPr>
        <w:t>aktifitas</w:t>
      </w:r>
      <w:proofErr w:type="spellEnd"/>
      <w:r w:rsidRPr="00A869C0">
        <w:rPr>
          <w:rFonts w:asciiTheme="majorHAnsi" w:hAnsiTheme="majorHAnsi" w:cs="Times New Roman"/>
        </w:rPr>
        <w:t xml:space="preserve"> mandi, berhias, makan, minum, </w:t>
      </w:r>
      <w:proofErr w:type="spellStart"/>
      <w:r w:rsidRPr="00A869C0">
        <w:rPr>
          <w:rFonts w:asciiTheme="majorHAnsi" w:hAnsiTheme="majorHAnsi" w:cs="Times New Roman"/>
        </w:rPr>
        <w:t>toileting</w:t>
      </w:r>
      <w:proofErr w:type="spellEnd"/>
      <w:r w:rsidRPr="00A869C0">
        <w:rPr>
          <w:rFonts w:asciiTheme="majorHAnsi" w:hAnsiTheme="majorHAnsi" w:cs="Times New Roman"/>
        </w:rPr>
        <w:t xml:space="preserve"> sesuai SOP yang sudah ditentukan. Kemudian mengajarkan kepada keluarga cara melakukan perawatan pada pasien stroke dengan masalah Defisit Perawatan Diri sesuai SOP yang telah ditentukan. Memberikan edukasi, dan </w:t>
      </w:r>
      <w:proofErr w:type="spellStart"/>
      <w:r w:rsidRPr="00A869C0">
        <w:rPr>
          <w:rFonts w:asciiTheme="majorHAnsi" w:hAnsiTheme="majorHAnsi" w:cs="Times New Roman"/>
        </w:rPr>
        <w:t>motifasi</w:t>
      </w:r>
      <w:proofErr w:type="spellEnd"/>
      <w:r w:rsidRPr="00A869C0">
        <w:rPr>
          <w:rFonts w:asciiTheme="majorHAnsi" w:hAnsiTheme="majorHAnsi" w:cs="Times New Roman"/>
        </w:rPr>
        <w:t xml:space="preserve"> yang dapat meningkatkan pengetahuan pada keluarga, pentingnya menjaga kebersihan pada pasien stroke, dan meningkatkan melakukan tindakan secara rutin. Pemberian tindakan, edukasi, dan </w:t>
      </w:r>
      <w:proofErr w:type="spellStart"/>
      <w:r w:rsidRPr="00A869C0">
        <w:rPr>
          <w:rFonts w:asciiTheme="majorHAnsi" w:hAnsiTheme="majorHAnsi" w:cs="Times New Roman"/>
        </w:rPr>
        <w:t>motifasi</w:t>
      </w:r>
      <w:proofErr w:type="spellEnd"/>
      <w:r w:rsidRPr="00A869C0">
        <w:rPr>
          <w:rFonts w:asciiTheme="majorHAnsi" w:hAnsiTheme="majorHAnsi" w:cs="Times New Roman"/>
        </w:rPr>
        <w:t xml:space="preserve"> harus mempertimbangkan dari dampak budaya dan sosial </w:t>
      </w:r>
      <w:proofErr w:type="spellStart"/>
      <w:r w:rsidRPr="00A869C0">
        <w:rPr>
          <w:rFonts w:asciiTheme="majorHAnsi" w:hAnsiTheme="majorHAnsi" w:cs="Times New Roman"/>
        </w:rPr>
        <w:t>ekonimi</w:t>
      </w:r>
      <w:proofErr w:type="spellEnd"/>
      <w:r w:rsidRPr="00A869C0">
        <w:rPr>
          <w:rFonts w:asciiTheme="majorHAnsi" w:hAnsiTheme="majorHAnsi" w:cs="Times New Roman"/>
        </w:rPr>
        <w:t xml:space="preserve"> pada pasien maupun keluarga </w:t>
      </w:r>
      <w:sdt>
        <w:sdtPr>
          <w:rPr>
            <w:rFonts w:asciiTheme="majorHAnsi" w:hAnsiTheme="majorHAnsi" w:cs="Times New Roman"/>
          </w:rPr>
          <w:id w:val="1218713486"/>
          <w:citation/>
        </w:sdtPr>
        <w:sdtContent>
          <w:r w:rsidRPr="00A869C0">
            <w:rPr>
              <w:rFonts w:asciiTheme="majorHAnsi" w:hAnsiTheme="majorHAnsi" w:cs="Times New Roman"/>
            </w:rPr>
            <w:fldChar w:fldCharType="begin"/>
          </w:r>
          <w:r w:rsidRPr="00A869C0">
            <w:rPr>
              <w:rFonts w:asciiTheme="majorHAnsi" w:hAnsiTheme="majorHAnsi" w:cs="Times New Roman"/>
            </w:rPr>
            <w:instrText xml:space="preserve">CITATION Ari23 \l 1057 </w:instrText>
          </w:r>
          <w:r w:rsidRPr="00A869C0">
            <w:rPr>
              <w:rFonts w:asciiTheme="majorHAnsi" w:hAnsiTheme="majorHAnsi" w:cs="Times New Roman"/>
            </w:rPr>
            <w:fldChar w:fldCharType="separate"/>
          </w:r>
          <w:r w:rsidRPr="00A869C0">
            <w:rPr>
              <w:rFonts w:asciiTheme="majorHAnsi" w:hAnsiTheme="majorHAnsi" w:cs="Times New Roman"/>
            </w:rPr>
            <w:t>(Dewi, 2023)</w:t>
          </w:r>
          <w:r w:rsidRPr="00A869C0">
            <w:rPr>
              <w:rFonts w:asciiTheme="majorHAnsi" w:hAnsiTheme="majorHAnsi" w:cs="Times New Roman"/>
            </w:rPr>
            <w:fldChar w:fldCharType="end"/>
          </w:r>
        </w:sdtContent>
      </w:sdt>
      <w:r w:rsidRPr="00A869C0">
        <w:rPr>
          <w:rFonts w:asciiTheme="majorHAnsi" w:hAnsiTheme="majorHAnsi" w:cs="Times New Roman"/>
        </w:rPr>
        <w:t xml:space="preserve"> Memantau pelaksanaan kebersihan diri dan berhias untuk meningkatkan pasien tentang hasil yang harus dicapai, serta berikan </w:t>
      </w:r>
      <w:proofErr w:type="spellStart"/>
      <w:r w:rsidRPr="00A869C0">
        <w:rPr>
          <w:rFonts w:asciiTheme="majorHAnsi" w:hAnsiTheme="majorHAnsi" w:cs="Times New Roman"/>
        </w:rPr>
        <w:t>pujian</w:t>
      </w:r>
      <w:proofErr w:type="spellEnd"/>
      <w:r w:rsidRPr="00A869C0">
        <w:rPr>
          <w:rFonts w:asciiTheme="majorHAnsi" w:hAnsiTheme="majorHAnsi" w:cs="Times New Roman"/>
        </w:rPr>
        <w:t xml:space="preserve"> pada </w:t>
      </w:r>
      <w:proofErr w:type="spellStart"/>
      <w:r w:rsidRPr="00A869C0">
        <w:rPr>
          <w:rFonts w:asciiTheme="majorHAnsi" w:hAnsiTheme="majorHAnsi" w:cs="Times New Roman"/>
        </w:rPr>
        <w:t>setiap</w:t>
      </w:r>
      <w:proofErr w:type="spellEnd"/>
      <w:r w:rsidRPr="00A869C0">
        <w:rPr>
          <w:rFonts w:asciiTheme="majorHAnsi" w:hAnsiTheme="majorHAnsi" w:cs="Times New Roman"/>
        </w:rPr>
        <w:t xml:space="preserve"> </w:t>
      </w:r>
      <w:proofErr w:type="spellStart"/>
      <w:r w:rsidRPr="00A869C0">
        <w:rPr>
          <w:rFonts w:asciiTheme="majorHAnsi" w:hAnsiTheme="majorHAnsi" w:cs="Times New Roman"/>
        </w:rPr>
        <w:t>tindakan</w:t>
      </w:r>
      <w:proofErr w:type="spellEnd"/>
      <w:r w:rsidRPr="00A869C0">
        <w:rPr>
          <w:rFonts w:asciiTheme="majorHAnsi" w:hAnsiTheme="majorHAnsi" w:cs="Times New Roman"/>
        </w:rPr>
        <w:t>.</w:t>
      </w:r>
      <w:r>
        <w:rPr>
          <w:rFonts w:asciiTheme="majorHAnsi" w:hAnsiTheme="majorHAnsi" w:cs="Times New Roman"/>
        </w:rPr>
        <w:t xml:space="preserve"> </w:t>
      </w:r>
    </w:p>
    <w:p w14:paraId="6B97E6B4" w14:textId="77777777" w:rsidR="00A869C0" w:rsidRDefault="00A869C0" w:rsidP="00F603E5">
      <w:pPr>
        <w:tabs>
          <w:tab w:val="left" w:pos="2592"/>
        </w:tabs>
        <w:spacing w:after="0"/>
        <w:jc w:val="both"/>
        <w:outlineLvl w:val="0"/>
        <w:rPr>
          <w:rFonts w:asciiTheme="majorHAnsi" w:hAnsiTheme="majorHAnsi" w:cs="Times New Roman"/>
        </w:rPr>
      </w:pPr>
    </w:p>
    <w:p w14:paraId="26A884A1" w14:textId="69EE0738" w:rsidR="00F603E5" w:rsidRDefault="00F603E5" w:rsidP="00F603E5">
      <w:pPr>
        <w:tabs>
          <w:tab w:val="left" w:pos="2592"/>
        </w:tabs>
        <w:spacing w:after="0"/>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METODE</w:t>
      </w:r>
    </w:p>
    <w:p w14:paraId="29F4E304" w14:textId="06F5E82F" w:rsidR="00F603E5" w:rsidRPr="00611131" w:rsidRDefault="00F603E5" w:rsidP="00611131">
      <w:pPr>
        <w:spacing w:after="0" w:line="240" w:lineRule="auto"/>
        <w:ind w:right="-142" w:firstLine="567"/>
        <w:jc w:val="both"/>
        <w:rPr>
          <w:rFonts w:asciiTheme="majorHAnsi" w:hAnsiTheme="majorHAnsi" w:cs="Times New Roman"/>
        </w:rPr>
      </w:pPr>
      <w:r w:rsidRPr="00611131">
        <w:rPr>
          <w:rFonts w:asciiTheme="majorHAnsi" w:hAnsiTheme="majorHAnsi" w:cs="Times New Roman"/>
        </w:rPr>
        <w:t xml:space="preserve">Penelitian ini menggunakan desain deskriptif kualitatif dengan pendekatan studi kasus yang melibatkan pasien lansia </w:t>
      </w:r>
      <w:r w:rsidR="00A869C0" w:rsidRPr="00611131">
        <w:rPr>
          <w:rFonts w:asciiTheme="majorHAnsi" w:hAnsiTheme="majorHAnsi" w:cs="Times New Roman"/>
        </w:rPr>
        <w:t>Stroke</w:t>
      </w:r>
      <w:r w:rsidRPr="00611131">
        <w:rPr>
          <w:rFonts w:asciiTheme="majorHAnsi" w:hAnsiTheme="majorHAnsi" w:cs="Times New Roman"/>
        </w:rPr>
        <w:t xml:space="preserve"> dengan masalah keperawatan </w:t>
      </w:r>
      <w:r w:rsidR="00A869C0" w:rsidRPr="00611131">
        <w:rPr>
          <w:rFonts w:asciiTheme="majorHAnsi" w:hAnsiTheme="majorHAnsi" w:cs="Times New Roman"/>
        </w:rPr>
        <w:t>dengan defisit perawatan diri</w:t>
      </w:r>
      <w:r w:rsidRPr="00611131">
        <w:rPr>
          <w:rFonts w:asciiTheme="majorHAnsi" w:hAnsiTheme="majorHAnsi" w:cs="Times New Roman"/>
        </w:rPr>
        <w:t xml:space="preserve"> di </w:t>
      </w:r>
      <w:r w:rsidR="00A869C0" w:rsidRPr="00611131">
        <w:rPr>
          <w:rFonts w:asciiTheme="majorHAnsi" w:hAnsiTheme="majorHAnsi" w:cs="Times New Roman"/>
        </w:rPr>
        <w:t>. RSUD Harjono</w:t>
      </w:r>
      <w:r w:rsidR="00A869C0" w:rsidRPr="00611131">
        <w:rPr>
          <w:rFonts w:asciiTheme="majorHAnsi" w:hAnsiTheme="majorHAnsi" w:cs="Times New Roman"/>
        </w:rPr>
        <w:t xml:space="preserve">, </w:t>
      </w:r>
      <w:r w:rsidR="00A869C0" w:rsidRPr="00611131">
        <w:rPr>
          <w:rFonts w:asciiTheme="majorHAnsi" w:hAnsiTheme="majorHAnsi" w:cs="Times New Roman"/>
        </w:rPr>
        <w:t xml:space="preserve">Jl. Laksamana Yos Sudarso, Segading, Pakunden, Kecamatan Ponorogo, Kabupaten Ponorogo, Jawa Timur. </w:t>
      </w:r>
      <w:r w:rsidRPr="00611131">
        <w:rPr>
          <w:rFonts w:asciiTheme="majorHAnsi" w:hAnsiTheme="majorHAnsi" w:cs="Times New Roman"/>
        </w:rPr>
        <w:t xml:space="preserve"> sesuai dengan periode penelitian 22- 2</w:t>
      </w:r>
      <w:r w:rsidR="00A869C0" w:rsidRPr="00611131">
        <w:rPr>
          <w:rFonts w:asciiTheme="majorHAnsi" w:hAnsiTheme="majorHAnsi" w:cs="Times New Roman"/>
        </w:rPr>
        <w:t>9</w:t>
      </w:r>
      <w:r w:rsidRPr="00611131">
        <w:rPr>
          <w:rFonts w:asciiTheme="majorHAnsi" w:hAnsiTheme="majorHAnsi" w:cs="Times New Roman"/>
        </w:rPr>
        <w:t xml:space="preserve"> April 2025. Populasi penelitian adalah pasien </w:t>
      </w:r>
      <w:r w:rsidR="00A869C0" w:rsidRPr="00611131">
        <w:rPr>
          <w:rFonts w:asciiTheme="majorHAnsi" w:hAnsiTheme="majorHAnsi" w:cs="Times New Roman"/>
        </w:rPr>
        <w:t>stroke</w:t>
      </w:r>
      <w:r w:rsidRPr="00611131">
        <w:rPr>
          <w:rFonts w:asciiTheme="majorHAnsi" w:hAnsiTheme="majorHAnsi" w:cs="Times New Roman"/>
        </w:rPr>
        <w:t xml:space="preserve"> di wilayah kerja </w:t>
      </w:r>
      <w:r w:rsidR="00A869C0" w:rsidRPr="00611131">
        <w:rPr>
          <w:rFonts w:asciiTheme="majorHAnsi" w:hAnsiTheme="majorHAnsi" w:cs="Times New Roman"/>
        </w:rPr>
        <w:t>RSUD Harjono</w:t>
      </w:r>
      <w:r w:rsidRPr="00611131">
        <w:rPr>
          <w:rFonts w:asciiTheme="majorHAnsi" w:hAnsiTheme="majorHAnsi" w:cs="Times New Roman"/>
        </w:rPr>
        <w:t xml:space="preserve">, dengan sampel satu orang yang memenuhi kriteria inklusi, yaitu berusia </w:t>
      </w:r>
      <w:proofErr w:type="spellStart"/>
      <w:r w:rsidR="00611131" w:rsidRPr="00611131">
        <w:rPr>
          <w:rFonts w:asciiTheme="majorHAnsi" w:hAnsiTheme="majorHAnsi" w:cs="Times New Roman"/>
        </w:rPr>
        <w:t>KIien</w:t>
      </w:r>
      <w:proofErr w:type="spellEnd"/>
      <w:r w:rsidR="00611131" w:rsidRPr="00611131">
        <w:rPr>
          <w:rFonts w:asciiTheme="majorHAnsi" w:hAnsiTheme="majorHAnsi" w:cs="Times New Roman"/>
        </w:rPr>
        <w:t xml:space="preserve"> yang </w:t>
      </w:r>
      <w:proofErr w:type="spellStart"/>
      <w:r w:rsidR="00611131" w:rsidRPr="00611131">
        <w:rPr>
          <w:rFonts w:asciiTheme="majorHAnsi" w:hAnsiTheme="majorHAnsi" w:cs="Times New Roman"/>
        </w:rPr>
        <w:t>terdiagnosa</w:t>
      </w:r>
      <w:proofErr w:type="spellEnd"/>
      <w:r w:rsidR="00611131" w:rsidRPr="00611131">
        <w:rPr>
          <w:rFonts w:asciiTheme="majorHAnsi" w:hAnsiTheme="majorHAnsi" w:cs="Times New Roman"/>
        </w:rPr>
        <w:t xml:space="preserve"> stroke </w:t>
      </w:r>
      <w:proofErr w:type="spellStart"/>
      <w:r w:rsidR="00611131" w:rsidRPr="00611131">
        <w:rPr>
          <w:rFonts w:asciiTheme="majorHAnsi" w:hAnsiTheme="majorHAnsi" w:cs="Times New Roman"/>
        </w:rPr>
        <w:t>KIien</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dengan</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rentang</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usia</w:t>
      </w:r>
      <w:proofErr w:type="spellEnd"/>
      <w:r w:rsidR="00611131" w:rsidRPr="00611131">
        <w:rPr>
          <w:rFonts w:asciiTheme="majorHAnsi" w:hAnsiTheme="majorHAnsi" w:cs="Times New Roman"/>
        </w:rPr>
        <w:t xml:space="preserve"> 40 - 60 </w:t>
      </w:r>
      <w:proofErr w:type="spellStart"/>
      <w:r w:rsidR="00611131" w:rsidRPr="00611131">
        <w:rPr>
          <w:rFonts w:asciiTheme="majorHAnsi" w:hAnsiTheme="majorHAnsi" w:cs="Times New Roman"/>
        </w:rPr>
        <w:t>tahun</w:t>
      </w:r>
      <w:proofErr w:type="spellEnd"/>
      <w:r w:rsidR="00611131" w:rsidRPr="00611131">
        <w:rPr>
          <w:rFonts w:asciiTheme="majorHAnsi" w:hAnsiTheme="majorHAnsi" w:cs="Times New Roman"/>
        </w:rPr>
        <w:t xml:space="preserve"> </w:t>
      </w:r>
      <w:r w:rsidR="00611131" w:rsidRPr="00611131">
        <w:rPr>
          <w:rFonts w:asciiTheme="majorHAnsi" w:hAnsiTheme="majorHAnsi" w:cs="Times New Roman"/>
        </w:rPr>
        <w:t xml:space="preserve">Klien yang </w:t>
      </w:r>
      <w:proofErr w:type="spellStart"/>
      <w:r w:rsidR="00611131" w:rsidRPr="00611131">
        <w:rPr>
          <w:rFonts w:asciiTheme="majorHAnsi" w:hAnsiTheme="majorHAnsi" w:cs="Times New Roman"/>
        </w:rPr>
        <w:t>memiliki</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skor</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Indeks</w:t>
      </w:r>
      <w:proofErr w:type="spellEnd"/>
      <w:r w:rsidR="00611131" w:rsidRPr="00611131">
        <w:rPr>
          <w:rFonts w:asciiTheme="majorHAnsi" w:hAnsiTheme="majorHAnsi" w:cs="Times New Roman"/>
        </w:rPr>
        <w:t xml:space="preserve"> Barthel </w:t>
      </w:r>
      <w:proofErr w:type="spellStart"/>
      <w:r w:rsidR="00611131" w:rsidRPr="00611131">
        <w:rPr>
          <w:rFonts w:asciiTheme="majorHAnsi" w:hAnsiTheme="majorHAnsi" w:cs="Times New Roman"/>
        </w:rPr>
        <w:t>ketergantungan</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sedang</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sampai</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ketergantungan</w:t>
      </w:r>
      <w:proofErr w:type="spellEnd"/>
      <w:r w:rsidR="00611131" w:rsidRPr="00611131">
        <w:rPr>
          <w:rFonts w:asciiTheme="majorHAnsi" w:hAnsiTheme="majorHAnsi" w:cs="Times New Roman"/>
        </w:rPr>
        <w:t xml:space="preserve"> </w:t>
      </w:r>
      <w:proofErr w:type="spellStart"/>
      <w:r w:rsidR="00611131" w:rsidRPr="00611131">
        <w:rPr>
          <w:rFonts w:asciiTheme="majorHAnsi" w:hAnsiTheme="majorHAnsi" w:cs="Times New Roman"/>
        </w:rPr>
        <w:t>berat</w:t>
      </w:r>
      <w:proofErr w:type="spellEnd"/>
      <w:r w:rsidR="00611131" w:rsidRPr="00611131">
        <w:rPr>
          <w:rFonts w:asciiTheme="majorHAnsi" w:hAnsiTheme="majorHAnsi" w:cs="Times New Roman"/>
        </w:rPr>
        <w:t xml:space="preserve"> </w:t>
      </w:r>
      <w:r w:rsidRPr="00611131">
        <w:rPr>
          <w:rFonts w:asciiTheme="majorHAnsi" w:hAnsiTheme="majorHAnsi" w:cs="Times New Roman"/>
        </w:rPr>
        <w:t xml:space="preserve">Pengumpulan data dilakukan melalui wawancara, observasi, dan dokumentasi. </w:t>
      </w:r>
      <w:proofErr w:type="spellStart"/>
      <w:r w:rsidRPr="00611131">
        <w:rPr>
          <w:rFonts w:asciiTheme="majorHAnsi" w:hAnsiTheme="majorHAnsi" w:cs="Times New Roman"/>
        </w:rPr>
        <w:t>Instrumen</w:t>
      </w:r>
      <w:proofErr w:type="spellEnd"/>
      <w:r w:rsidRPr="00611131">
        <w:rPr>
          <w:rFonts w:asciiTheme="majorHAnsi" w:hAnsiTheme="majorHAnsi" w:cs="Times New Roman"/>
        </w:rPr>
        <w:t xml:space="preserve"> yang </w:t>
      </w:r>
      <w:proofErr w:type="spellStart"/>
      <w:r w:rsidRPr="00611131">
        <w:rPr>
          <w:rFonts w:asciiTheme="majorHAnsi" w:hAnsiTheme="majorHAnsi" w:cs="Times New Roman"/>
        </w:rPr>
        <w:t>digunakan</w:t>
      </w:r>
      <w:proofErr w:type="spellEnd"/>
      <w:r w:rsidRPr="00611131">
        <w:rPr>
          <w:rFonts w:asciiTheme="majorHAnsi" w:hAnsiTheme="majorHAnsi" w:cs="Times New Roman"/>
        </w:rPr>
        <w:t xml:space="preserve"> </w:t>
      </w:r>
      <w:proofErr w:type="spellStart"/>
      <w:r w:rsidRPr="00611131">
        <w:rPr>
          <w:rFonts w:asciiTheme="majorHAnsi" w:hAnsiTheme="majorHAnsi" w:cs="Times New Roman"/>
        </w:rPr>
        <w:t>adalah</w:t>
      </w:r>
      <w:proofErr w:type="spellEnd"/>
      <w:r w:rsidRPr="00611131">
        <w:rPr>
          <w:rFonts w:asciiTheme="majorHAnsi" w:hAnsiTheme="majorHAnsi" w:cs="Times New Roman"/>
        </w:rPr>
        <w:t xml:space="preserve"> </w:t>
      </w:r>
      <w:r w:rsidR="00381E92">
        <w:rPr>
          <w:rFonts w:asciiTheme="majorHAnsi" w:hAnsiTheme="majorHAnsi" w:cs="Times New Roman"/>
        </w:rPr>
        <w:t xml:space="preserve">score </w:t>
      </w:r>
      <w:proofErr w:type="spellStart"/>
      <w:r w:rsidR="00381E92">
        <w:rPr>
          <w:rFonts w:asciiTheme="majorHAnsi" w:hAnsiTheme="majorHAnsi" w:cs="Times New Roman"/>
        </w:rPr>
        <w:t>indeks</w:t>
      </w:r>
      <w:proofErr w:type="spellEnd"/>
      <w:r w:rsidR="00381E92">
        <w:rPr>
          <w:rFonts w:asciiTheme="majorHAnsi" w:hAnsiTheme="majorHAnsi" w:cs="Times New Roman"/>
        </w:rPr>
        <w:t xml:space="preserve"> </w:t>
      </w:r>
      <w:r w:rsidR="00272968">
        <w:rPr>
          <w:rFonts w:asciiTheme="majorHAnsi" w:hAnsiTheme="majorHAnsi" w:cs="Times New Roman"/>
        </w:rPr>
        <w:t xml:space="preserve">Barthel </w:t>
      </w:r>
      <w:proofErr w:type="spellStart"/>
      <w:r w:rsidR="00272968">
        <w:rPr>
          <w:rFonts w:asciiTheme="majorHAnsi" w:hAnsiTheme="majorHAnsi" w:cs="Times New Roman"/>
        </w:rPr>
        <w:t>untuk</w:t>
      </w:r>
      <w:proofErr w:type="spellEnd"/>
      <w:r w:rsidR="00272968">
        <w:rPr>
          <w:rFonts w:asciiTheme="majorHAnsi" w:hAnsiTheme="majorHAnsi" w:cs="Times New Roman"/>
        </w:rPr>
        <w:t xml:space="preserve"> </w:t>
      </w:r>
      <w:proofErr w:type="spellStart"/>
      <w:r w:rsidR="00272968">
        <w:rPr>
          <w:rFonts w:asciiTheme="majorHAnsi" w:hAnsiTheme="majorHAnsi" w:cs="Times New Roman"/>
        </w:rPr>
        <w:t>mengukur</w:t>
      </w:r>
      <w:proofErr w:type="spellEnd"/>
      <w:r w:rsidR="00272968">
        <w:rPr>
          <w:rFonts w:asciiTheme="majorHAnsi" w:hAnsiTheme="majorHAnsi" w:cs="Times New Roman"/>
        </w:rPr>
        <w:t xml:space="preserve"> Tingkat </w:t>
      </w:r>
      <w:proofErr w:type="spellStart"/>
      <w:r w:rsidR="00272968">
        <w:rPr>
          <w:rFonts w:asciiTheme="majorHAnsi" w:hAnsiTheme="majorHAnsi" w:cs="Times New Roman"/>
        </w:rPr>
        <w:t>ketergantungan</w:t>
      </w:r>
      <w:proofErr w:type="spellEnd"/>
      <w:r w:rsidR="00272968">
        <w:rPr>
          <w:rFonts w:asciiTheme="majorHAnsi" w:hAnsiTheme="majorHAnsi" w:cs="Times New Roman"/>
        </w:rPr>
        <w:t xml:space="preserve"> pada </w:t>
      </w:r>
      <w:proofErr w:type="spellStart"/>
      <w:r w:rsidR="00272968">
        <w:rPr>
          <w:rFonts w:asciiTheme="majorHAnsi" w:hAnsiTheme="majorHAnsi" w:cs="Times New Roman"/>
        </w:rPr>
        <w:t>pasien</w:t>
      </w:r>
      <w:proofErr w:type="spellEnd"/>
      <w:r w:rsidR="00272968">
        <w:rPr>
          <w:rFonts w:asciiTheme="majorHAnsi" w:hAnsiTheme="majorHAnsi" w:cs="Times New Roman"/>
        </w:rPr>
        <w:t xml:space="preserve"> </w:t>
      </w:r>
      <w:proofErr w:type="spellStart"/>
      <w:r w:rsidR="00272968">
        <w:rPr>
          <w:rFonts w:asciiTheme="majorHAnsi" w:hAnsiTheme="majorHAnsi" w:cs="Times New Roman"/>
        </w:rPr>
        <w:t>dalam</w:t>
      </w:r>
      <w:proofErr w:type="spellEnd"/>
      <w:r w:rsidR="00272968">
        <w:rPr>
          <w:rFonts w:asciiTheme="majorHAnsi" w:hAnsiTheme="majorHAnsi" w:cs="Times New Roman"/>
        </w:rPr>
        <w:t xml:space="preserve"> </w:t>
      </w:r>
      <w:proofErr w:type="spellStart"/>
      <w:r w:rsidR="00272968">
        <w:rPr>
          <w:rFonts w:asciiTheme="majorHAnsi" w:hAnsiTheme="majorHAnsi" w:cs="Times New Roman"/>
        </w:rPr>
        <w:t>menjalankan</w:t>
      </w:r>
      <w:proofErr w:type="spellEnd"/>
      <w:r w:rsidR="00272968">
        <w:rPr>
          <w:rFonts w:asciiTheme="majorHAnsi" w:hAnsiTheme="majorHAnsi" w:cs="Times New Roman"/>
        </w:rPr>
        <w:t xml:space="preserve"> </w:t>
      </w:r>
      <w:proofErr w:type="spellStart"/>
      <w:r w:rsidR="00272968">
        <w:rPr>
          <w:rFonts w:asciiTheme="majorHAnsi" w:hAnsiTheme="majorHAnsi" w:cs="Times New Roman"/>
        </w:rPr>
        <w:t>pengobatan</w:t>
      </w:r>
      <w:proofErr w:type="spellEnd"/>
      <w:r w:rsidRPr="00611131">
        <w:rPr>
          <w:rFonts w:asciiTheme="majorHAnsi" w:hAnsiTheme="majorHAnsi" w:cs="Times New Roman"/>
        </w:rPr>
        <w:t>.</w:t>
      </w:r>
    </w:p>
    <w:p w14:paraId="32B5D1B8" w14:textId="77777777" w:rsidR="00F603E5" w:rsidRPr="00A166F4" w:rsidRDefault="00F603E5" w:rsidP="00F603E5">
      <w:pPr>
        <w:tabs>
          <w:tab w:val="left" w:pos="2592"/>
        </w:tabs>
        <w:spacing w:after="0" w:line="240" w:lineRule="auto"/>
        <w:ind w:right="-284" w:firstLine="567"/>
        <w:jc w:val="both"/>
        <w:rPr>
          <w:rFonts w:ascii="Cambria" w:eastAsia="Cambria" w:hAnsi="Cambria" w:cs="Cambria"/>
          <w:color w:val="000000" w:themeColor="text1"/>
          <w:sz w:val="20"/>
          <w:szCs w:val="20"/>
        </w:rPr>
      </w:pPr>
    </w:p>
    <w:p w14:paraId="043B3B57" w14:textId="77777777" w:rsidR="00F603E5" w:rsidRDefault="00F603E5" w:rsidP="00F603E5">
      <w:pPr>
        <w:tabs>
          <w:tab w:val="left" w:pos="2592"/>
        </w:tabs>
        <w:spacing w:after="0"/>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HASIL</w:t>
      </w:r>
    </w:p>
    <w:p w14:paraId="72D641F9" w14:textId="3A1EADE0" w:rsidR="00611131" w:rsidRPr="00991A1D" w:rsidRDefault="00F603E5" w:rsidP="00991A1D">
      <w:pPr>
        <w:spacing w:after="0" w:line="240" w:lineRule="auto"/>
        <w:ind w:right="-142" w:firstLine="567"/>
        <w:jc w:val="both"/>
        <w:rPr>
          <w:rFonts w:asciiTheme="majorHAnsi" w:hAnsiTheme="majorHAnsi" w:cs="Times New Roman"/>
        </w:rPr>
      </w:pPr>
      <w:proofErr w:type="spellStart"/>
      <w:r w:rsidRPr="00991A1D">
        <w:rPr>
          <w:rFonts w:asciiTheme="majorHAnsi" w:hAnsiTheme="majorHAnsi" w:cs="Times New Roman"/>
        </w:rPr>
        <w:t>Peneliti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menetapkan</w:t>
      </w:r>
      <w:proofErr w:type="spellEnd"/>
      <w:r w:rsidRPr="00991A1D">
        <w:rPr>
          <w:rFonts w:asciiTheme="majorHAnsi" w:hAnsiTheme="majorHAnsi" w:cs="Times New Roman"/>
        </w:rPr>
        <w:t xml:space="preserve"> </w:t>
      </w:r>
      <w:proofErr w:type="spellStart"/>
      <w:r w:rsidR="00611131" w:rsidRPr="00991A1D">
        <w:rPr>
          <w:rFonts w:asciiTheme="majorHAnsi" w:hAnsiTheme="majorHAnsi" w:cs="Times New Roman"/>
        </w:rPr>
        <w:t>Pasien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bernama</w:t>
      </w:r>
      <w:proofErr w:type="spellEnd"/>
      <w:r w:rsidR="00611131" w:rsidRPr="00991A1D">
        <w:rPr>
          <w:rFonts w:asciiTheme="majorHAnsi" w:hAnsiTheme="majorHAnsi" w:cs="Times New Roman"/>
        </w:rPr>
        <w:t xml:space="preserve"> Tn S </w:t>
      </w:r>
      <w:proofErr w:type="spellStart"/>
      <w:r w:rsidR="00611131" w:rsidRPr="00991A1D">
        <w:rPr>
          <w:rFonts w:asciiTheme="majorHAnsi" w:hAnsiTheme="majorHAnsi" w:cs="Times New Roman"/>
        </w:rPr>
        <w:t>berumur</w:t>
      </w:r>
      <w:proofErr w:type="spellEnd"/>
      <w:r w:rsidR="00611131" w:rsidRPr="00991A1D">
        <w:rPr>
          <w:rFonts w:asciiTheme="majorHAnsi" w:hAnsiTheme="majorHAnsi" w:cs="Times New Roman"/>
        </w:rPr>
        <w:t xml:space="preserve"> 55 </w:t>
      </w:r>
      <w:proofErr w:type="spellStart"/>
      <w:r w:rsidR="00611131" w:rsidRPr="00991A1D">
        <w:rPr>
          <w:rFonts w:asciiTheme="majorHAnsi" w:hAnsiTheme="majorHAnsi" w:cs="Times New Roman"/>
        </w:rPr>
        <w:t>tahun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berjenis</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kelamin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laki-laki</w:t>
      </w:r>
      <w:proofErr w:type="spellEnd"/>
      <w:r w:rsidR="00003AC4" w:rsidRPr="00991A1D">
        <w:rPr>
          <w:rFonts w:asciiTheme="majorHAnsi" w:hAnsiTheme="majorHAnsi" w:cs="Times New Roman"/>
        </w:rPr>
        <w:t xml:space="preserve">. </w:t>
      </w:r>
      <w:r w:rsidR="00611131" w:rsidRPr="00991A1D">
        <w:rPr>
          <w:rFonts w:asciiTheme="majorHAnsi" w:hAnsiTheme="majorHAnsi" w:cs="Times New Roman"/>
        </w:rPr>
        <w:t xml:space="preserve">Saat </w:t>
      </w:r>
      <w:proofErr w:type="spellStart"/>
      <w:r w:rsidR="00611131" w:rsidRPr="00991A1D">
        <w:rPr>
          <w:rFonts w:asciiTheme="majorHAnsi" w:hAnsiTheme="majorHAnsi" w:cs="Times New Roman"/>
        </w:rPr>
        <w:t>pengkajian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Pasien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mengatakan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badannya</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mengalami</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kelemahan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otot</w:t>
      </w:r>
      <w:proofErr w:type="spellEnd"/>
      <w:r w:rsidR="00611131" w:rsidRPr="00991A1D">
        <w:rPr>
          <w:rFonts w:asciiTheme="majorHAnsi" w:hAnsiTheme="majorHAnsi" w:cs="Times New Roman"/>
        </w:rPr>
        <w:t xml:space="preserve"> di </w:t>
      </w:r>
      <w:proofErr w:type="spellStart"/>
      <w:r w:rsidR="00611131" w:rsidRPr="00991A1D">
        <w:rPr>
          <w:rFonts w:asciiTheme="majorHAnsi" w:hAnsiTheme="majorHAnsi" w:cs="Times New Roman"/>
        </w:rPr>
        <w:t>bagian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kanan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susah</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bergerak</w:t>
      </w:r>
      <w:proofErr w:type="spellEnd"/>
      <w:r w:rsidR="00611131" w:rsidRPr="00991A1D">
        <w:rPr>
          <w:rFonts w:asciiTheme="majorHAnsi" w:hAnsiTheme="majorHAnsi" w:cs="Times New Roman"/>
        </w:rPr>
        <w:t xml:space="preserve"> dan </w:t>
      </w:r>
      <w:proofErr w:type="spellStart"/>
      <w:r w:rsidR="00611131" w:rsidRPr="00991A1D">
        <w:rPr>
          <w:rFonts w:asciiTheme="majorHAnsi" w:hAnsiTheme="majorHAnsi" w:cs="Times New Roman"/>
        </w:rPr>
        <w:t>kemaren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saat</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terjadi</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kelemehan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sempat</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jatuh</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Pasien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mengatakan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setelah</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terjadinya</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kelemahan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otot</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langsung</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dibawa</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ke</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rumah</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sakit</w:t>
      </w:r>
      <w:proofErr w:type="spellEnd"/>
      <w:r w:rsidR="00611131" w:rsidRPr="00991A1D">
        <w:rPr>
          <w:rFonts w:asciiTheme="majorHAnsi" w:hAnsiTheme="majorHAnsi" w:cs="Times New Roman"/>
        </w:rPr>
        <w:t xml:space="preserve">. </w:t>
      </w:r>
      <w:r w:rsidR="00611131" w:rsidRPr="00991A1D">
        <w:rPr>
          <w:rFonts w:asciiTheme="majorHAnsi" w:hAnsiTheme="majorHAnsi" w:cs="Times New Roman"/>
        </w:rPr>
        <w:t xml:space="preserve">Pada </w:t>
      </w:r>
      <w:proofErr w:type="spellStart"/>
      <w:r w:rsidR="00611131" w:rsidRPr="00991A1D">
        <w:rPr>
          <w:rFonts w:asciiTheme="majorHAnsi" w:hAnsiTheme="majorHAnsi" w:cs="Times New Roman"/>
        </w:rPr>
        <w:t>saat</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pengkajian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pasien</w:t>
      </w:r>
      <w:proofErr w:type="spellEnd"/>
      <w:r w:rsidR="00611131" w:rsidRPr="00991A1D">
        <w:rPr>
          <w:rFonts w:asciiTheme="majorHAnsi" w:hAnsiTheme="majorHAnsi" w:cs="Times New Roman"/>
        </w:rPr>
        <w:t xml:space="preserve"> </w:t>
      </w:r>
      <w:proofErr w:type="spellStart"/>
      <w:r w:rsidR="00003AC4" w:rsidRPr="00991A1D">
        <w:rPr>
          <w:rFonts w:asciiTheme="majorHAnsi" w:hAnsiTheme="majorHAnsi" w:cs="Times New Roman"/>
        </w:rPr>
        <w:t>dengan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menggunakan</w:t>
      </w:r>
      <w:proofErr w:type="spellEnd"/>
      <w:r w:rsidR="00003AC4" w:rsidRPr="00991A1D">
        <w:rPr>
          <w:rFonts w:asciiTheme="majorHAnsi" w:hAnsiTheme="majorHAnsi" w:cs="Times New Roman"/>
        </w:rPr>
        <w:t xml:space="preserve"> score </w:t>
      </w:r>
      <w:proofErr w:type="spellStart"/>
      <w:r w:rsidR="00003AC4" w:rsidRPr="00991A1D">
        <w:rPr>
          <w:rFonts w:asciiTheme="majorHAnsi" w:hAnsiTheme="majorHAnsi" w:cs="Times New Roman"/>
        </w:rPr>
        <w:t>indeks</w:t>
      </w:r>
      <w:proofErr w:type="spellEnd"/>
      <w:r w:rsidR="00003AC4" w:rsidRPr="00991A1D">
        <w:rPr>
          <w:rFonts w:asciiTheme="majorHAnsi" w:hAnsiTheme="majorHAnsi" w:cs="Times New Roman"/>
        </w:rPr>
        <w:t xml:space="preserve"> Barthel </w:t>
      </w:r>
      <w:proofErr w:type="spellStart"/>
      <w:r w:rsidR="00003AC4" w:rsidRPr="00991A1D">
        <w:rPr>
          <w:rFonts w:asciiTheme="majorHAnsi" w:hAnsiTheme="majorHAnsi" w:cs="Times New Roman"/>
        </w:rPr>
        <w:t>didapatkan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hasil</w:t>
      </w:r>
      <w:proofErr w:type="spellEnd"/>
      <w:r w:rsidR="00003AC4" w:rsidRPr="00991A1D">
        <w:rPr>
          <w:rFonts w:asciiTheme="majorHAnsi" w:hAnsiTheme="majorHAnsi" w:cs="Times New Roman"/>
        </w:rPr>
        <w:t xml:space="preserve"> </w:t>
      </w:r>
      <w:r w:rsidR="00337E09" w:rsidRPr="00991A1D">
        <w:rPr>
          <w:rFonts w:asciiTheme="majorHAnsi" w:hAnsiTheme="majorHAnsi" w:cs="Times New Roman"/>
        </w:rPr>
        <w:t xml:space="preserve">25 </w:t>
      </w:r>
      <w:proofErr w:type="spellStart"/>
      <w:r w:rsidR="00337E09" w:rsidRPr="00991A1D">
        <w:rPr>
          <w:rFonts w:asciiTheme="majorHAnsi" w:hAnsiTheme="majorHAnsi" w:cs="Times New Roman"/>
        </w:rPr>
        <w:t>yaitu</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ketergantungan</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berat</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Pasien</w:t>
      </w:r>
      <w:proofErr w:type="spellEnd"/>
      <w:r w:rsidR="00337E09" w:rsidRPr="00991A1D">
        <w:rPr>
          <w:rFonts w:asciiTheme="majorHAnsi" w:hAnsiTheme="majorHAnsi" w:cs="Times New Roman"/>
        </w:rPr>
        <w:t xml:space="preserve"> </w:t>
      </w:r>
      <w:proofErr w:type="spellStart"/>
      <w:r w:rsidR="00611131" w:rsidRPr="00991A1D">
        <w:rPr>
          <w:rFonts w:asciiTheme="majorHAnsi" w:hAnsiTheme="majorHAnsi" w:cs="Times New Roman"/>
        </w:rPr>
        <w:t>memiliki</w:t>
      </w:r>
      <w:proofErr w:type="spellEnd"/>
      <w:r w:rsidR="00611131" w:rsidRPr="00991A1D">
        <w:rPr>
          <w:rFonts w:asciiTheme="majorHAnsi" w:hAnsiTheme="majorHAnsi" w:cs="Times New Roman"/>
        </w:rPr>
        <w:t xml:space="preserve"> Riwayat </w:t>
      </w:r>
      <w:proofErr w:type="spellStart"/>
      <w:r w:rsidR="00611131" w:rsidRPr="00991A1D">
        <w:rPr>
          <w:rFonts w:asciiTheme="majorHAnsi" w:hAnsiTheme="majorHAnsi" w:cs="Times New Roman"/>
        </w:rPr>
        <w:t>kesehat</w:t>
      </w:r>
      <w:r w:rsidR="00003AC4" w:rsidRPr="00991A1D">
        <w:rPr>
          <w:rFonts w:asciiTheme="majorHAnsi" w:hAnsiTheme="majorHAnsi" w:cs="Times New Roman"/>
        </w:rPr>
        <w:t>a</w:t>
      </w:r>
      <w:r w:rsidR="00611131" w:rsidRPr="00991A1D">
        <w:rPr>
          <w:rFonts w:asciiTheme="majorHAnsi" w:hAnsiTheme="majorHAnsi" w:cs="Times New Roman"/>
        </w:rPr>
        <w:t>n</w:t>
      </w:r>
      <w:proofErr w:type="spellEnd"/>
      <w:r w:rsidR="00611131" w:rsidRPr="00991A1D">
        <w:rPr>
          <w:rFonts w:asciiTheme="majorHAnsi" w:hAnsiTheme="majorHAnsi" w:cs="Times New Roman"/>
        </w:rPr>
        <w:t xml:space="preserve"> </w:t>
      </w:r>
      <w:proofErr w:type="spellStart"/>
      <w:r w:rsidR="00611131" w:rsidRPr="00991A1D">
        <w:rPr>
          <w:rFonts w:asciiTheme="majorHAnsi" w:hAnsiTheme="majorHAnsi" w:cs="Times New Roman"/>
        </w:rPr>
        <w:t>berupa</w:t>
      </w:r>
      <w:proofErr w:type="spellEnd"/>
      <w:r w:rsidR="00611131" w:rsidRPr="00991A1D">
        <w:rPr>
          <w:rFonts w:asciiTheme="majorHAnsi" w:hAnsiTheme="majorHAnsi" w:cs="Times New Roman"/>
        </w:rPr>
        <w:t xml:space="preserve"> DM </w:t>
      </w:r>
      <w:proofErr w:type="spellStart"/>
      <w:r w:rsidR="00611131" w:rsidRPr="00991A1D">
        <w:rPr>
          <w:rFonts w:asciiTheme="majorHAnsi" w:hAnsiTheme="majorHAnsi" w:cs="Times New Roman"/>
        </w:rPr>
        <w:t>sejak</w:t>
      </w:r>
      <w:proofErr w:type="spellEnd"/>
      <w:r w:rsidR="00611131" w:rsidRPr="00991A1D">
        <w:rPr>
          <w:rFonts w:asciiTheme="majorHAnsi" w:hAnsiTheme="majorHAnsi" w:cs="Times New Roman"/>
        </w:rPr>
        <w:t xml:space="preserve"> 2 </w:t>
      </w:r>
      <w:proofErr w:type="spellStart"/>
      <w:r w:rsidR="00611131" w:rsidRPr="00991A1D">
        <w:rPr>
          <w:rFonts w:asciiTheme="majorHAnsi" w:hAnsiTheme="majorHAnsi" w:cs="Times New Roman"/>
        </w:rPr>
        <w:t>tahun</w:t>
      </w:r>
      <w:proofErr w:type="spellEnd"/>
      <w:r w:rsidR="00611131" w:rsidRPr="00991A1D">
        <w:rPr>
          <w:rFonts w:asciiTheme="majorHAnsi" w:hAnsiTheme="majorHAnsi" w:cs="Times New Roman"/>
        </w:rPr>
        <w:t xml:space="preserve"> yang </w:t>
      </w:r>
      <w:proofErr w:type="spellStart"/>
      <w:r w:rsidR="00611131" w:rsidRPr="00991A1D">
        <w:rPr>
          <w:rFonts w:asciiTheme="majorHAnsi" w:hAnsiTheme="majorHAnsi" w:cs="Times New Roman"/>
        </w:rPr>
        <w:t>lalu</w:t>
      </w:r>
      <w:proofErr w:type="spellEnd"/>
      <w:r w:rsidR="00611131" w:rsidRPr="00991A1D">
        <w:rPr>
          <w:rFonts w:asciiTheme="majorHAnsi" w:hAnsiTheme="majorHAnsi" w:cs="Times New Roman"/>
        </w:rPr>
        <w:t>.</w:t>
      </w:r>
      <w:r w:rsidR="00003AC4" w:rsidRPr="00991A1D">
        <w:rPr>
          <w:rFonts w:asciiTheme="majorHAnsi" w:hAnsiTheme="majorHAnsi" w:cs="Times New Roman"/>
        </w:rPr>
        <w:t xml:space="preserve"> Diagnose </w:t>
      </w:r>
      <w:proofErr w:type="spellStart"/>
      <w:r w:rsidR="00003AC4" w:rsidRPr="00991A1D">
        <w:rPr>
          <w:rFonts w:asciiTheme="majorHAnsi" w:hAnsiTheme="majorHAnsi" w:cs="Times New Roman"/>
        </w:rPr>
        <w:t>keperawatan</w:t>
      </w:r>
      <w:proofErr w:type="spellEnd"/>
      <w:r w:rsidR="00003AC4" w:rsidRPr="00991A1D">
        <w:rPr>
          <w:rFonts w:asciiTheme="majorHAnsi" w:hAnsiTheme="majorHAnsi" w:cs="Times New Roman"/>
        </w:rPr>
        <w:t xml:space="preserve"> yang </w:t>
      </w:r>
      <w:proofErr w:type="spellStart"/>
      <w:r w:rsidR="00003AC4" w:rsidRPr="00991A1D">
        <w:rPr>
          <w:rFonts w:asciiTheme="majorHAnsi" w:hAnsiTheme="majorHAnsi" w:cs="Times New Roman"/>
        </w:rPr>
        <w:t>muncul</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sesuai</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Standar</w:t>
      </w:r>
      <w:proofErr w:type="spellEnd"/>
      <w:r w:rsidR="00003AC4" w:rsidRPr="00991A1D">
        <w:rPr>
          <w:rFonts w:asciiTheme="majorHAnsi" w:hAnsiTheme="majorHAnsi" w:cs="Times New Roman"/>
        </w:rPr>
        <w:t xml:space="preserve"> Diagnosis </w:t>
      </w:r>
      <w:proofErr w:type="spellStart"/>
      <w:r w:rsidR="00003AC4" w:rsidRPr="00991A1D">
        <w:rPr>
          <w:rFonts w:asciiTheme="majorHAnsi" w:hAnsiTheme="majorHAnsi" w:cs="Times New Roman"/>
        </w:rPr>
        <w:t>Keperawatan</w:t>
      </w:r>
      <w:proofErr w:type="spellEnd"/>
      <w:r w:rsidR="00003AC4" w:rsidRPr="00991A1D">
        <w:rPr>
          <w:rFonts w:asciiTheme="majorHAnsi" w:hAnsiTheme="majorHAnsi" w:cs="Times New Roman"/>
        </w:rPr>
        <w:t xml:space="preserve"> Indonesia (SDKI) </w:t>
      </w:r>
      <w:proofErr w:type="spellStart"/>
      <w:r w:rsidR="00003AC4" w:rsidRPr="00991A1D">
        <w:rPr>
          <w:rFonts w:asciiTheme="majorHAnsi" w:hAnsiTheme="majorHAnsi" w:cs="Times New Roman"/>
        </w:rPr>
        <w:t>yaitu</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Defisit</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Perawatan</w:t>
      </w:r>
      <w:proofErr w:type="spellEnd"/>
      <w:r w:rsidR="00003AC4" w:rsidRPr="00991A1D">
        <w:rPr>
          <w:rFonts w:asciiTheme="majorHAnsi" w:hAnsiTheme="majorHAnsi" w:cs="Times New Roman"/>
        </w:rPr>
        <w:t xml:space="preserve"> Diri </w:t>
      </w:r>
      <w:proofErr w:type="spellStart"/>
      <w:r w:rsidR="00003AC4" w:rsidRPr="00991A1D">
        <w:rPr>
          <w:rFonts w:asciiTheme="majorHAnsi" w:hAnsiTheme="majorHAnsi" w:cs="Times New Roman"/>
        </w:rPr>
        <w:t>berhubungan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dengan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Gangguan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Neuromuskular</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Intervensi</w:t>
      </w:r>
      <w:proofErr w:type="spellEnd"/>
      <w:r w:rsidR="00337E09" w:rsidRPr="00991A1D">
        <w:rPr>
          <w:rFonts w:asciiTheme="majorHAnsi" w:hAnsiTheme="majorHAnsi" w:cs="Times New Roman"/>
        </w:rPr>
        <w:t xml:space="preserve"> yang </w:t>
      </w:r>
      <w:proofErr w:type="spellStart"/>
      <w:r w:rsidR="00337E09" w:rsidRPr="00991A1D">
        <w:rPr>
          <w:rFonts w:asciiTheme="majorHAnsi" w:hAnsiTheme="majorHAnsi" w:cs="Times New Roman"/>
        </w:rPr>
        <w:t>di</w:t>
      </w:r>
      <w:r w:rsidR="00003AC4" w:rsidRPr="00991A1D">
        <w:rPr>
          <w:rFonts w:asciiTheme="majorHAnsi" w:hAnsiTheme="majorHAnsi" w:cs="Times New Roman"/>
        </w:rPr>
        <w:t>laksanakan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de</w:t>
      </w:r>
      <w:r w:rsidR="00337E09" w:rsidRPr="00991A1D">
        <w:rPr>
          <w:rFonts w:asciiTheme="majorHAnsi" w:hAnsiTheme="majorHAnsi" w:cs="Times New Roman"/>
        </w:rPr>
        <w:t>ngan</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mendu</w:t>
      </w:r>
      <w:r w:rsidR="00003AC4" w:rsidRPr="00991A1D">
        <w:rPr>
          <w:rFonts w:asciiTheme="majorHAnsi" w:hAnsiTheme="majorHAnsi" w:cs="Times New Roman"/>
        </w:rPr>
        <w:t>kung</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perawatan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diri</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berupa</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pengajaran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perawatan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diri</w:t>
      </w:r>
      <w:proofErr w:type="spellEnd"/>
      <w:r w:rsidR="00003AC4" w:rsidRPr="00991A1D">
        <w:rPr>
          <w:rFonts w:asciiTheme="majorHAnsi" w:hAnsiTheme="majorHAnsi" w:cs="Times New Roman"/>
        </w:rPr>
        <w:t xml:space="preserve"> dan </w:t>
      </w:r>
      <w:proofErr w:type="spellStart"/>
      <w:r w:rsidR="00003AC4" w:rsidRPr="00991A1D">
        <w:rPr>
          <w:rFonts w:asciiTheme="majorHAnsi" w:hAnsiTheme="majorHAnsi" w:cs="Times New Roman"/>
        </w:rPr>
        <w:t>membantu</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pasien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melakukan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adl</w:t>
      </w:r>
      <w:proofErr w:type="spellEnd"/>
      <w:r w:rsidR="00003AC4" w:rsidRPr="00991A1D">
        <w:rPr>
          <w:rFonts w:asciiTheme="majorHAnsi" w:hAnsiTheme="majorHAnsi" w:cs="Times New Roman"/>
        </w:rPr>
        <w:t xml:space="preserve"> di </w:t>
      </w:r>
      <w:proofErr w:type="spellStart"/>
      <w:r w:rsidR="00003AC4" w:rsidRPr="00991A1D">
        <w:rPr>
          <w:rFonts w:asciiTheme="majorHAnsi" w:hAnsiTheme="majorHAnsi" w:cs="Times New Roman"/>
        </w:rPr>
        <w:t>rumah</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maupun</w:t>
      </w:r>
      <w:proofErr w:type="spellEnd"/>
      <w:r w:rsidR="00003AC4" w:rsidRPr="00991A1D">
        <w:rPr>
          <w:rFonts w:asciiTheme="majorHAnsi" w:hAnsiTheme="majorHAnsi" w:cs="Times New Roman"/>
        </w:rPr>
        <w:t xml:space="preserve"> di </w:t>
      </w:r>
      <w:proofErr w:type="spellStart"/>
      <w:r w:rsidR="00003AC4" w:rsidRPr="00991A1D">
        <w:rPr>
          <w:rFonts w:asciiTheme="majorHAnsi" w:hAnsiTheme="majorHAnsi" w:cs="Times New Roman"/>
        </w:rPr>
        <w:t>luar</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rumah</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seperti</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membantu</w:t>
      </w:r>
      <w:proofErr w:type="spellEnd"/>
      <w:r w:rsidR="00003AC4" w:rsidRPr="00991A1D">
        <w:rPr>
          <w:rFonts w:asciiTheme="majorHAnsi" w:hAnsiTheme="majorHAnsi" w:cs="Times New Roman"/>
        </w:rPr>
        <w:t xml:space="preserve"> dan </w:t>
      </w:r>
      <w:proofErr w:type="spellStart"/>
      <w:r w:rsidR="00003AC4" w:rsidRPr="00991A1D">
        <w:rPr>
          <w:rFonts w:asciiTheme="majorHAnsi" w:hAnsiTheme="majorHAnsi" w:cs="Times New Roman"/>
        </w:rPr>
        <w:t>mengajarkan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pasien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makan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membantu</w:t>
      </w:r>
      <w:proofErr w:type="spellEnd"/>
      <w:r w:rsidR="00003AC4" w:rsidRPr="00991A1D">
        <w:rPr>
          <w:rFonts w:asciiTheme="majorHAnsi" w:hAnsiTheme="majorHAnsi" w:cs="Times New Roman"/>
        </w:rPr>
        <w:t xml:space="preserve"> dan </w:t>
      </w:r>
      <w:proofErr w:type="spellStart"/>
      <w:r w:rsidR="00003AC4" w:rsidRPr="00991A1D">
        <w:rPr>
          <w:rFonts w:asciiTheme="majorHAnsi" w:hAnsiTheme="majorHAnsi" w:cs="Times New Roman"/>
        </w:rPr>
        <w:t>mengajarkan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pasien</w:t>
      </w:r>
      <w:proofErr w:type="spellEnd"/>
      <w:r w:rsidR="00003AC4" w:rsidRPr="00991A1D">
        <w:rPr>
          <w:rFonts w:asciiTheme="majorHAnsi" w:hAnsiTheme="majorHAnsi" w:cs="Times New Roman"/>
        </w:rPr>
        <w:t xml:space="preserve"> BAB/BAK, </w:t>
      </w:r>
      <w:proofErr w:type="spellStart"/>
      <w:r w:rsidR="00003AC4" w:rsidRPr="00991A1D">
        <w:rPr>
          <w:rFonts w:asciiTheme="majorHAnsi" w:hAnsiTheme="majorHAnsi" w:cs="Times New Roman"/>
        </w:rPr>
        <w:t>membantu</w:t>
      </w:r>
      <w:proofErr w:type="spellEnd"/>
      <w:r w:rsidR="00003AC4" w:rsidRPr="00991A1D">
        <w:rPr>
          <w:rFonts w:asciiTheme="majorHAnsi" w:hAnsiTheme="majorHAnsi" w:cs="Times New Roman"/>
        </w:rPr>
        <w:t xml:space="preserve"> dan </w:t>
      </w:r>
      <w:proofErr w:type="spellStart"/>
      <w:r w:rsidR="00003AC4" w:rsidRPr="00991A1D">
        <w:rPr>
          <w:rFonts w:asciiTheme="majorHAnsi" w:hAnsiTheme="majorHAnsi" w:cs="Times New Roman"/>
        </w:rPr>
        <w:t>mengajarkan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pasien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berhias</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membantu</w:t>
      </w:r>
      <w:proofErr w:type="spellEnd"/>
      <w:r w:rsidR="00003AC4" w:rsidRPr="00991A1D">
        <w:rPr>
          <w:rFonts w:asciiTheme="majorHAnsi" w:hAnsiTheme="majorHAnsi" w:cs="Times New Roman"/>
        </w:rPr>
        <w:t xml:space="preserve"> dan </w:t>
      </w:r>
      <w:proofErr w:type="spellStart"/>
      <w:r w:rsidR="00003AC4" w:rsidRPr="00991A1D">
        <w:rPr>
          <w:rFonts w:asciiTheme="majorHAnsi" w:hAnsiTheme="majorHAnsi" w:cs="Times New Roman"/>
        </w:rPr>
        <w:t>mengajarkan</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pasien</w:t>
      </w:r>
      <w:proofErr w:type="spellEnd"/>
      <w:r w:rsidR="00003AC4" w:rsidRPr="00991A1D">
        <w:rPr>
          <w:rFonts w:asciiTheme="majorHAnsi" w:hAnsiTheme="majorHAnsi" w:cs="Times New Roman"/>
        </w:rPr>
        <w:t xml:space="preserve"> mandi. </w:t>
      </w:r>
      <w:proofErr w:type="spellStart"/>
      <w:r w:rsidR="00003AC4" w:rsidRPr="00991A1D">
        <w:rPr>
          <w:rFonts w:asciiTheme="majorHAnsi" w:hAnsiTheme="majorHAnsi" w:cs="Times New Roman"/>
        </w:rPr>
        <w:t>Setelah</w:t>
      </w:r>
      <w:proofErr w:type="spellEnd"/>
      <w:r w:rsidR="00003AC4" w:rsidRPr="00991A1D">
        <w:rPr>
          <w:rFonts w:asciiTheme="majorHAnsi" w:hAnsiTheme="majorHAnsi" w:cs="Times New Roman"/>
        </w:rPr>
        <w:t xml:space="preserve"> </w:t>
      </w:r>
      <w:proofErr w:type="spellStart"/>
      <w:r w:rsidR="00003AC4" w:rsidRPr="00991A1D">
        <w:rPr>
          <w:rFonts w:asciiTheme="majorHAnsi" w:hAnsiTheme="majorHAnsi" w:cs="Times New Roman"/>
        </w:rPr>
        <w:t>dilakukan</w:t>
      </w:r>
      <w:proofErr w:type="spellEnd"/>
      <w:r w:rsidR="00003AC4" w:rsidRPr="00991A1D">
        <w:rPr>
          <w:rFonts w:asciiTheme="majorHAnsi" w:hAnsiTheme="majorHAnsi" w:cs="Times New Roman"/>
        </w:rPr>
        <w:t xml:space="preserve"> </w:t>
      </w:r>
      <w:proofErr w:type="spellStart"/>
      <w:r w:rsidR="00337E09" w:rsidRPr="00991A1D">
        <w:rPr>
          <w:rFonts w:asciiTheme="majorHAnsi" w:hAnsiTheme="majorHAnsi" w:cs="Times New Roman"/>
        </w:rPr>
        <w:t>intervensi</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selama</w:t>
      </w:r>
      <w:proofErr w:type="spellEnd"/>
      <w:r w:rsidR="00337E09" w:rsidRPr="00991A1D">
        <w:rPr>
          <w:rFonts w:asciiTheme="majorHAnsi" w:hAnsiTheme="majorHAnsi" w:cs="Times New Roman"/>
        </w:rPr>
        <w:t xml:space="preserve"> 7 </w:t>
      </w:r>
      <w:proofErr w:type="spellStart"/>
      <w:r w:rsidR="00337E09" w:rsidRPr="00991A1D">
        <w:rPr>
          <w:rFonts w:asciiTheme="majorHAnsi" w:hAnsiTheme="majorHAnsi" w:cs="Times New Roman"/>
        </w:rPr>
        <w:t>hari</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didapatkan</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hasil</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grafik</w:t>
      </w:r>
      <w:proofErr w:type="spellEnd"/>
      <w:r w:rsidR="00337E09" w:rsidRPr="00991A1D">
        <w:rPr>
          <w:rFonts w:asciiTheme="majorHAnsi" w:hAnsiTheme="majorHAnsi" w:cs="Times New Roman"/>
        </w:rPr>
        <w:t xml:space="preserve"> </w:t>
      </w:r>
      <w:proofErr w:type="spellStart"/>
      <w:r w:rsidR="00337E09" w:rsidRPr="00991A1D">
        <w:rPr>
          <w:rFonts w:asciiTheme="majorHAnsi" w:hAnsiTheme="majorHAnsi" w:cs="Times New Roman"/>
        </w:rPr>
        <w:t>berupa</w:t>
      </w:r>
      <w:proofErr w:type="spellEnd"/>
      <w:r w:rsidR="00337E09" w:rsidRPr="00991A1D">
        <w:rPr>
          <w:rFonts w:asciiTheme="majorHAnsi" w:hAnsiTheme="majorHAnsi" w:cs="Times New Roman"/>
        </w:rPr>
        <w:t xml:space="preserve"> :</w:t>
      </w:r>
    </w:p>
    <w:p w14:paraId="117F0141" w14:textId="505FDCC6" w:rsidR="00337E09" w:rsidRDefault="00337E09" w:rsidP="00434BD5">
      <w:pPr>
        <w:tabs>
          <w:tab w:val="left" w:pos="2592"/>
        </w:tabs>
        <w:spacing w:line="240" w:lineRule="auto"/>
        <w:ind w:right="-142" w:firstLine="567"/>
        <w:jc w:val="both"/>
        <w:rPr>
          <w:rFonts w:ascii="Cambria" w:eastAsia="Cambria" w:hAnsi="Cambria" w:cs="Cambria"/>
        </w:rPr>
      </w:pPr>
      <w:r w:rsidRPr="00434BD5">
        <w:rPr>
          <w:rFonts w:ascii="Cambria" w:eastAsia="Cambria" w:hAnsi="Cambria" w:cs="Cambria"/>
        </w:rPr>
        <w:lastRenderedPageBreak/>
        <w:drawing>
          <wp:inline distT="0" distB="0" distL="0" distR="0" wp14:anchorId="08A580AF" wp14:editId="1F193D17">
            <wp:extent cx="4067175" cy="2314575"/>
            <wp:effectExtent l="0" t="0" r="9525" b="9525"/>
            <wp:docPr id="2064889012" name="Bagan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23ED7F" w14:textId="528D0208" w:rsidR="00337E09" w:rsidRPr="00991A1D" w:rsidRDefault="00337E09"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grafik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diatas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skala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tingkat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ketergantungan</w:t>
      </w:r>
      <w:proofErr w:type="spellEnd"/>
      <w:r w:rsidRPr="00991A1D">
        <w:rPr>
          <w:rFonts w:asciiTheme="majorHAnsi" w:hAnsiTheme="majorHAnsi" w:cs="Times New Roman"/>
        </w:rPr>
        <w:t xml:space="preserve"> pada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Tn. S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score </w:t>
      </w:r>
      <w:proofErr w:type="spellStart"/>
      <w:r w:rsidRPr="00991A1D">
        <w:rPr>
          <w:rFonts w:asciiTheme="majorHAnsi" w:hAnsiTheme="majorHAnsi" w:cs="Times New Roman"/>
        </w:rPr>
        <w:t>meningkat</w:t>
      </w:r>
      <w:proofErr w:type="spellEnd"/>
      <w:r w:rsidRPr="00991A1D">
        <w:rPr>
          <w:rFonts w:asciiTheme="majorHAnsi" w:hAnsiTheme="majorHAnsi" w:cs="Times New Roman"/>
        </w:rPr>
        <w:t xml:space="preserve"> yang Dimana </w:t>
      </w:r>
      <w:proofErr w:type="spellStart"/>
      <w:r w:rsidRPr="00991A1D">
        <w:rPr>
          <w:rFonts w:asciiTheme="majorHAnsi" w:hAnsiTheme="majorHAnsi" w:cs="Times New Roman"/>
        </w:rPr>
        <w:t>hari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1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memiliki</w:t>
      </w:r>
      <w:proofErr w:type="spellEnd"/>
      <w:r w:rsidRPr="00991A1D">
        <w:rPr>
          <w:rFonts w:asciiTheme="majorHAnsi" w:hAnsiTheme="majorHAnsi" w:cs="Times New Roman"/>
        </w:rPr>
        <w:t xml:space="preserve"> score </w:t>
      </w:r>
      <w:proofErr w:type="spellStart"/>
      <w:r w:rsidRPr="00991A1D">
        <w:rPr>
          <w:rFonts w:asciiTheme="majorHAnsi" w:hAnsiTheme="majorHAnsi" w:cs="Times New Roman"/>
        </w:rPr>
        <w:t>Indeks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barthel</w:t>
      </w:r>
      <w:proofErr w:type="spellEnd"/>
      <w:r w:rsidRPr="00991A1D">
        <w:rPr>
          <w:rFonts w:asciiTheme="majorHAnsi" w:hAnsiTheme="majorHAnsi" w:cs="Times New Roman"/>
        </w:rPr>
        <w:t xml:space="preserve"> 25 yang </w:t>
      </w:r>
      <w:proofErr w:type="spellStart"/>
      <w:r w:rsidRPr="00991A1D">
        <w:rPr>
          <w:rFonts w:asciiTheme="majorHAnsi" w:hAnsiTheme="majorHAnsi" w:cs="Times New Roman"/>
        </w:rPr>
        <w:t>berarti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ketergantungan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sedangkan</w:t>
      </w:r>
      <w:proofErr w:type="spellEnd"/>
      <w:r w:rsidRPr="00991A1D">
        <w:rPr>
          <w:rFonts w:asciiTheme="majorHAnsi" w:hAnsiTheme="majorHAnsi" w:cs="Times New Roman"/>
        </w:rPr>
        <w:t xml:space="preserve"> di </w:t>
      </w:r>
      <w:proofErr w:type="spellStart"/>
      <w:r w:rsidRPr="00991A1D">
        <w:rPr>
          <w:rFonts w:asciiTheme="majorHAnsi" w:hAnsiTheme="majorHAnsi" w:cs="Times New Roman"/>
        </w:rPr>
        <w:t>hari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7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memiliki</w:t>
      </w:r>
      <w:proofErr w:type="spellEnd"/>
      <w:r w:rsidRPr="00991A1D">
        <w:rPr>
          <w:rFonts w:asciiTheme="majorHAnsi" w:hAnsiTheme="majorHAnsi" w:cs="Times New Roman"/>
        </w:rPr>
        <w:t xml:space="preserve"> score </w:t>
      </w:r>
      <w:proofErr w:type="spellStart"/>
      <w:r w:rsidRPr="00991A1D">
        <w:rPr>
          <w:rFonts w:asciiTheme="majorHAnsi" w:hAnsiTheme="majorHAnsi" w:cs="Times New Roman"/>
        </w:rPr>
        <w:t>Indeks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barthel</w:t>
      </w:r>
      <w:proofErr w:type="spellEnd"/>
      <w:r w:rsidRPr="00991A1D">
        <w:rPr>
          <w:rFonts w:asciiTheme="majorHAnsi" w:hAnsiTheme="majorHAnsi" w:cs="Times New Roman"/>
        </w:rPr>
        <w:t xml:space="preserve"> 50 yang </w:t>
      </w:r>
      <w:proofErr w:type="spellStart"/>
      <w:r w:rsidRPr="00991A1D">
        <w:rPr>
          <w:rFonts w:asciiTheme="majorHAnsi" w:hAnsiTheme="majorHAnsi" w:cs="Times New Roman"/>
        </w:rPr>
        <w:t>berarti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ketergantungan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ringan</w:t>
      </w:r>
      <w:proofErr w:type="spellEnd"/>
    </w:p>
    <w:p w14:paraId="5989FDED" w14:textId="494FCACD" w:rsidR="00337E09" w:rsidRDefault="00337E09" w:rsidP="00434BD5">
      <w:pPr>
        <w:tabs>
          <w:tab w:val="left" w:pos="2592"/>
        </w:tabs>
        <w:spacing w:line="240" w:lineRule="auto"/>
        <w:ind w:right="-142" w:firstLine="567"/>
        <w:jc w:val="both"/>
        <w:rPr>
          <w:rFonts w:ascii="Cambria" w:eastAsia="Cambria" w:hAnsi="Cambria" w:cs="Cambria"/>
        </w:rPr>
      </w:pPr>
    </w:p>
    <w:p w14:paraId="588CC033" w14:textId="2AB64B8E" w:rsidR="00337E09" w:rsidRDefault="00337E09" w:rsidP="00434BD5">
      <w:pPr>
        <w:tabs>
          <w:tab w:val="left" w:pos="2592"/>
        </w:tabs>
        <w:spacing w:line="240" w:lineRule="auto"/>
        <w:ind w:right="-142" w:firstLine="567"/>
        <w:jc w:val="both"/>
        <w:rPr>
          <w:rFonts w:ascii="Cambria" w:eastAsia="Cambria" w:hAnsi="Cambria" w:cs="Cambria"/>
        </w:rPr>
      </w:pPr>
      <w:r w:rsidRPr="00434BD5">
        <w:rPr>
          <w:rFonts w:ascii="Cambria" w:eastAsia="Cambria" w:hAnsi="Cambria" w:cs="Cambria"/>
        </w:rPr>
        <w:drawing>
          <wp:inline distT="0" distB="0" distL="0" distR="0" wp14:anchorId="2E7D570F" wp14:editId="1981B770">
            <wp:extent cx="4010025" cy="2247900"/>
            <wp:effectExtent l="0" t="0" r="9525" b="0"/>
            <wp:docPr id="1954978766" name="Baga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3A19D3F" w14:textId="478E95DC" w:rsidR="00337E09" w:rsidRPr="00991A1D" w:rsidRDefault="00337E09"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grafik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diatas</w:t>
      </w:r>
      <w:proofErr w:type="spellEnd"/>
      <w:r w:rsidRPr="00991A1D">
        <w:rPr>
          <w:rFonts w:asciiTheme="majorHAnsi" w:hAnsiTheme="majorHAnsi" w:cs="Times New Roman"/>
        </w:rPr>
        <w:t xml:space="preserve"> </w:t>
      </w:r>
      <w:r w:rsidRPr="00991A1D">
        <w:rPr>
          <w:rFonts w:asciiTheme="majorHAnsi" w:hAnsiTheme="majorHAnsi" w:cs="Times New Roman"/>
        </w:rPr>
        <w:t xml:space="preserve">score ROM </w:t>
      </w:r>
      <w:proofErr w:type="spellStart"/>
      <w:r w:rsidRPr="00991A1D">
        <w:rPr>
          <w:rFonts w:asciiTheme="majorHAnsi" w:hAnsiTheme="majorHAnsi" w:cs="Times New Roman"/>
        </w:rPr>
        <w:t>ekstermitas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atas</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bawah</w:t>
      </w:r>
      <w:proofErr w:type="spellEnd"/>
      <w:r w:rsidRPr="00991A1D">
        <w:rPr>
          <w:rFonts w:asciiTheme="majorHAnsi" w:hAnsiTheme="majorHAnsi" w:cs="Times New Roman"/>
        </w:rPr>
        <w:t xml:space="preserve"> pada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Tn. S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score </w:t>
      </w:r>
      <w:proofErr w:type="spellStart"/>
      <w:r w:rsidRPr="00991A1D">
        <w:rPr>
          <w:rFonts w:asciiTheme="majorHAnsi" w:hAnsiTheme="majorHAnsi" w:cs="Times New Roman"/>
        </w:rPr>
        <w:t>dengan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nilai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sama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1 </w:t>
      </w:r>
      <w:proofErr w:type="spellStart"/>
      <w:r w:rsidRPr="00991A1D">
        <w:rPr>
          <w:rFonts w:asciiTheme="majorHAnsi" w:hAnsiTheme="majorHAnsi" w:cs="Times New Roman"/>
        </w:rPr>
        <w:t>sampai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7 yang </w:t>
      </w:r>
      <w:proofErr w:type="spellStart"/>
      <w:r w:rsidRPr="00991A1D">
        <w:rPr>
          <w:rFonts w:asciiTheme="majorHAnsi" w:hAnsiTheme="majorHAnsi" w:cs="Times New Roman"/>
        </w:rPr>
        <w:t>dimana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dapat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diartikan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bawah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tidak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adanya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perkembangan</w:t>
      </w:r>
      <w:proofErr w:type="spellEnd"/>
      <w:r w:rsidRPr="00991A1D">
        <w:rPr>
          <w:rFonts w:asciiTheme="majorHAnsi" w:hAnsiTheme="majorHAnsi" w:cs="Times New Roman"/>
        </w:rPr>
        <w:t xml:space="preserve"> ROM </w:t>
      </w:r>
      <w:proofErr w:type="spellStart"/>
      <w:r w:rsidRPr="00991A1D">
        <w:rPr>
          <w:rFonts w:asciiTheme="majorHAnsi" w:hAnsiTheme="majorHAnsi" w:cs="Times New Roman"/>
        </w:rPr>
        <w:t>setalah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dilakukannya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terapi</w:t>
      </w:r>
      <w:proofErr w:type="spellEnd"/>
      <w:r w:rsidRPr="00991A1D">
        <w:rPr>
          <w:rFonts w:asciiTheme="majorHAnsi" w:hAnsiTheme="majorHAnsi" w:cs="Times New Roman"/>
        </w:rPr>
        <w:t>.</w:t>
      </w:r>
    </w:p>
    <w:p w14:paraId="093D534A" w14:textId="20ADDD41" w:rsidR="00611131" w:rsidRPr="00991A1D" w:rsidRDefault="00F603E5" w:rsidP="00991A1D">
      <w:pPr>
        <w:pStyle w:val="DaftarParagraf"/>
        <w:spacing w:line="240" w:lineRule="auto"/>
        <w:ind w:left="426" w:right="-142" w:firstLine="567"/>
        <w:jc w:val="both"/>
        <w:rPr>
          <w:rFonts w:asciiTheme="majorHAnsi" w:hAnsiTheme="majorHAnsi" w:cs="Times New Roman"/>
        </w:rPr>
      </w:pPr>
      <w:r w:rsidRPr="00991A1D">
        <w:rPr>
          <w:rFonts w:asciiTheme="majorHAnsi" w:hAnsiTheme="majorHAnsi" w:cs="Times New Roman"/>
        </w:rPr>
        <w:t xml:space="preserve"> </w:t>
      </w:r>
    </w:p>
    <w:p w14:paraId="4A6938A5" w14:textId="77777777" w:rsidR="00F603E5" w:rsidRDefault="00F603E5" w:rsidP="00F603E5">
      <w:pPr>
        <w:tabs>
          <w:tab w:val="left" w:pos="2592"/>
        </w:tabs>
        <w:spacing w:before="240" w:after="0" w:line="240" w:lineRule="auto"/>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PEMBAHASAN</w:t>
      </w:r>
    </w:p>
    <w:p w14:paraId="2DA796CB" w14:textId="21584A0B" w:rsidR="00337E09" w:rsidRPr="00337E09" w:rsidRDefault="00F603E5" w:rsidP="00337E09">
      <w:pPr>
        <w:pStyle w:val="DaftarParagraf"/>
        <w:numPr>
          <w:ilvl w:val="0"/>
          <w:numId w:val="2"/>
        </w:numPr>
        <w:spacing w:before="120" w:line="240" w:lineRule="auto"/>
        <w:ind w:left="426"/>
        <w:jc w:val="both"/>
        <w:rPr>
          <w:rFonts w:ascii="Cambria" w:eastAsia="Cambria" w:hAnsi="Cambria" w:cs="Cambria"/>
          <w:b/>
          <w:color w:val="000000" w:themeColor="text1"/>
          <w:sz w:val="24"/>
          <w:szCs w:val="24"/>
        </w:rPr>
      </w:pPr>
      <w:proofErr w:type="spellStart"/>
      <w:r>
        <w:rPr>
          <w:rFonts w:ascii="Cambria" w:eastAsia="Cambria" w:hAnsi="Cambria" w:cs="Cambria"/>
          <w:b/>
          <w:color w:val="000000" w:themeColor="text1"/>
          <w:sz w:val="24"/>
          <w:szCs w:val="24"/>
        </w:rPr>
        <w:t>Pengkajian</w:t>
      </w:r>
      <w:proofErr w:type="spellEnd"/>
    </w:p>
    <w:p w14:paraId="19645118" w14:textId="77777777" w:rsidR="00337E09" w:rsidRPr="00991A1D" w:rsidRDefault="00337E09"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bernama</w:t>
      </w:r>
      <w:proofErr w:type="spellEnd"/>
      <w:r w:rsidRPr="00991A1D">
        <w:rPr>
          <w:rFonts w:asciiTheme="majorHAnsi" w:hAnsiTheme="majorHAnsi" w:cs="Times New Roman"/>
        </w:rPr>
        <w:t xml:space="preserve"> Tn S </w:t>
      </w:r>
      <w:proofErr w:type="spellStart"/>
      <w:r w:rsidRPr="00991A1D">
        <w:rPr>
          <w:rFonts w:asciiTheme="majorHAnsi" w:hAnsiTheme="majorHAnsi" w:cs="Times New Roman"/>
        </w:rPr>
        <w:t>berumur</w:t>
      </w:r>
      <w:proofErr w:type="spellEnd"/>
      <w:r w:rsidRPr="00991A1D">
        <w:rPr>
          <w:rFonts w:asciiTheme="majorHAnsi" w:hAnsiTheme="majorHAnsi" w:cs="Times New Roman"/>
        </w:rPr>
        <w:t xml:space="preserve"> 55 </w:t>
      </w:r>
      <w:proofErr w:type="spellStart"/>
      <w:r w:rsidRPr="00991A1D">
        <w:rPr>
          <w:rFonts w:asciiTheme="majorHAnsi" w:hAnsiTheme="majorHAnsi" w:cs="Times New Roman"/>
        </w:rPr>
        <w:t>tahun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berjenis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kelamin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laki-laki</w:t>
      </w:r>
      <w:proofErr w:type="spellEnd"/>
      <w:r w:rsidRPr="00991A1D">
        <w:rPr>
          <w:rFonts w:asciiTheme="majorHAnsi" w:hAnsiTheme="majorHAnsi" w:cs="Times New Roman"/>
        </w:rPr>
        <w:t xml:space="preserve">. Di </w:t>
      </w:r>
      <w:proofErr w:type="spellStart"/>
      <w:r w:rsidRPr="00991A1D">
        <w:rPr>
          <w:rFonts w:asciiTheme="majorHAnsi" w:hAnsiTheme="majorHAnsi" w:cs="Times New Roman"/>
        </w:rPr>
        <w:t>dalam</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penelitian</w:t>
      </w:r>
      <w:proofErr w:type="spellEnd"/>
      <w:r w:rsidRPr="00991A1D">
        <w:rPr>
          <w:rFonts w:asciiTheme="majorHAnsi" w:hAnsiTheme="majorHAnsi" w:cs="Times New Roman"/>
        </w:rPr>
        <w:t xml:space="preserve"> Trio Gustin Rahayu </w:t>
      </w:r>
      <w:sdt>
        <w:sdtPr>
          <w:rPr>
            <w:rFonts w:asciiTheme="majorHAnsi" w:hAnsiTheme="majorHAnsi" w:cs="Times New Roman"/>
          </w:rPr>
          <w:id w:val="135304983"/>
          <w:citation/>
        </w:sdtPr>
        <w:sdtContent>
          <w:r w:rsidRPr="00991A1D">
            <w:rPr>
              <w:rFonts w:asciiTheme="majorHAnsi" w:hAnsiTheme="majorHAnsi" w:cs="Times New Roman"/>
            </w:rPr>
            <w:fldChar w:fldCharType="begin"/>
          </w:r>
          <w:r w:rsidRPr="00991A1D">
            <w:rPr>
              <w:rFonts w:asciiTheme="majorHAnsi" w:hAnsiTheme="majorHAnsi" w:cs="Times New Roman"/>
            </w:rPr>
            <w:instrText xml:space="preserve">CITATION Tri23 \n  \t  \l 1057 </w:instrText>
          </w:r>
          <w:r w:rsidRPr="00991A1D">
            <w:rPr>
              <w:rFonts w:asciiTheme="majorHAnsi" w:hAnsiTheme="majorHAnsi" w:cs="Times New Roman"/>
            </w:rPr>
            <w:fldChar w:fldCharType="separate"/>
          </w:r>
          <w:r w:rsidRPr="00991A1D">
            <w:rPr>
              <w:rFonts w:asciiTheme="majorHAnsi" w:hAnsiTheme="majorHAnsi" w:cs="Times New Roman"/>
            </w:rPr>
            <w:t>(2023)</w:t>
          </w:r>
          <w:r w:rsidRPr="00991A1D">
            <w:rPr>
              <w:rFonts w:asciiTheme="majorHAnsi" w:hAnsiTheme="majorHAnsi" w:cs="Times New Roman"/>
            </w:rPr>
            <w:fldChar w:fldCharType="end"/>
          </w:r>
        </w:sdtContent>
      </w:sdt>
      <w:r w:rsidRPr="00991A1D">
        <w:rPr>
          <w:rFonts w:asciiTheme="majorHAnsi" w:hAnsiTheme="majorHAnsi" w:cs="Times New Roman"/>
        </w:rPr>
        <w:t xml:space="preserve"> terdapat teori degeneratif yang menyebutkan bahwa terjadinya </w:t>
      </w:r>
      <w:proofErr w:type="spellStart"/>
      <w:r w:rsidRPr="00991A1D">
        <w:rPr>
          <w:rFonts w:asciiTheme="majorHAnsi" w:hAnsiTheme="majorHAnsi" w:cs="Times New Roman"/>
        </w:rPr>
        <w:t>aterosklerosis</w:t>
      </w:r>
      <w:proofErr w:type="spellEnd"/>
      <w:r w:rsidRPr="00991A1D">
        <w:rPr>
          <w:rFonts w:asciiTheme="majorHAnsi" w:hAnsiTheme="majorHAnsi" w:cs="Times New Roman"/>
        </w:rPr>
        <w:t xml:space="preserve"> yang merupakan salah satu penyebab </w:t>
      </w:r>
      <w:proofErr w:type="spellStart"/>
      <w:r w:rsidRPr="00991A1D">
        <w:rPr>
          <w:rFonts w:asciiTheme="majorHAnsi" w:hAnsiTheme="majorHAnsi" w:cs="Times New Roman"/>
        </w:rPr>
        <w:t>ternjadinya</w:t>
      </w:r>
      <w:proofErr w:type="spellEnd"/>
      <w:r w:rsidRPr="00991A1D">
        <w:rPr>
          <w:rFonts w:asciiTheme="majorHAnsi" w:hAnsiTheme="majorHAnsi" w:cs="Times New Roman"/>
        </w:rPr>
        <w:t xml:space="preserve"> stroke disebabkan karena perubahan pada struktur dan fungsi pembuluh darah seperti diameter lumen, ketebalan dinding, kekuatan dinding. Pada hasil penelitian Trio Gustin Rahayu ditemukan hasil menunjukkan bahwa usia lebih dari 50 tahun menjadi faktor risiko yang menempati presentasi lebih tinggi yaitu 76%, dan </w:t>
      </w:r>
      <w:proofErr w:type="spellStart"/>
      <w:r w:rsidRPr="00991A1D">
        <w:rPr>
          <w:rFonts w:asciiTheme="majorHAnsi" w:hAnsiTheme="majorHAnsi" w:cs="Times New Roman"/>
        </w:rPr>
        <w:t>presentase</w:t>
      </w:r>
      <w:proofErr w:type="spellEnd"/>
      <w:r w:rsidRPr="00991A1D">
        <w:rPr>
          <w:rFonts w:asciiTheme="majorHAnsi" w:hAnsiTheme="majorHAnsi" w:cs="Times New Roman"/>
        </w:rPr>
        <w:t xml:space="preserve"> jenis kelamin laki-laki sebesar 52%.</w:t>
      </w:r>
    </w:p>
    <w:p w14:paraId="0C914BEC" w14:textId="77777777" w:rsidR="004C64F5" w:rsidRPr="00991A1D" w:rsidRDefault="004C64F5"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mengatakan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badannya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mengalami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kelemahan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otot</w:t>
      </w:r>
      <w:proofErr w:type="spellEnd"/>
      <w:r w:rsidRPr="00991A1D">
        <w:rPr>
          <w:rFonts w:asciiTheme="majorHAnsi" w:hAnsiTheme="majorHAnsi" w:cs="Times New Roman"/>
        </w:rPr>
        <w:t xml:space="preserve"> di </w:t>
      </w:r>
      <w:proofErr w:type="spellStart"/>
      <w:r w:rsidRPr="00991A1D">
        <w:rPr>
          <w:rFonts w:asciiTheme="majorHAnsi" w:hAnsiTheme="majorHAnsi" w:cs="Times New Roman"/>
        </w:rPr>
        <w:t>bagian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kanan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susah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bergerak</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kemaren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saat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terjadi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kelemehan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sempat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jatuh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mengatakan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setelah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lastRenderedPageBreak/>
        <w:t>terjadinya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kelemahan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otot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langsung</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dibawa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rumah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sakit</w:t>
      </w:r>
      <w:proofErr w:type="spellEnd"/>
      <w:r w:rsidRPr="00991A1D">
        <w:rPr>
          <w:rFonts w:asciiTheme="majorHAnsi" w:hAnsiTheme="majorHAnsi" w:cs="Times New Roman"/>
        </w:rPr>
        <w:t xml:space="preserve">. Menurut Hartono dalam Aldianto </w:t>
      </w:r>
      <w:sdt>
        <w:sdtPr>
          <w:rPr>
            <w:rFonts w:asciiTheme="majorHAnsi" w:hAnsiTheme="majorHAnsi" w:cs="Times New Roman"/>
          </w:rPr>
          <w:id w:val="1267887620"/>
          <w:citation/>
        </w:sdtPr>
        <w:sdtContent>
          <w:r w:rsidRPr="00991A1D">
            <w:rPr>
              <w:rFonts w:asciiTheme="majorHAnsi" w:hAnsiTheme="majorHAnsi" w:cs="Times New Roman"/>
            </w:rPr>
            <w:fldChar w:fldCharType="begin"/>
          </w:r>
          <w:r w:rsidRPr="00991A1D">
            <w:rPr>
              <w:rFonts w:asciiTheme="majorHAnsi" w:hAnsiTheme="majorHAnsi" w:cs="Times New Roman"/>
            </w:rPr>
            <w:instrText xml:space="preserve">CITATION alf23 \n  \t  \l 1057 </w:instrText>
          </w:r>
          <w:r w:rsidRPr="00991A1D">
            <w:rPr>
              <w:rFonts w:asciiTheme="majorHAnsi" w:hAnsiTheme="majorHAnsi" w:cs="Times New Roman"/>
            </w:rPr>
            <w:fldChar w:fldCharType="separate"/>
          </w:r>
          <w:r w:rsidRPr="00991A1D">
            <w:rPr>
              <w:rFonts w:asciiTheme="majorHAnsi" w:hAnsiTheme="majorHAnsi" w:cs="Times New Roman"/>
            </w:rPr>
            <w:t>(2023)</w:t>
          </w:r>
          <w:r w:rsidRPr="00991A1D">
            <w:rPr>
              <w:rFonts w:asciiTheme="majorHAnsi" w:hAnsiTheme="majorHAnsi" w:cs="Times New Roman"/>
            </w:rPr>
            <w:fldChar w:fldCharType="end"/>
          </w:r>
        </w:sdtContent>
      </w:sdt>
      <w:r w:rsidRPr="00991A1D">
        <w:rPr>
          <w:rFonts w:asciiTheme="majorHAnsi" w:hAnsiTheme="majorHAnsi" w:cs="Times New Roman"/>
        </w:rPr>
        <w:t xml:space="preserve"> Kelemahan otot-otot pada satu sisi tubuh. Kelumpuhan pada bagian wajah atau anggota badan sebelah hemiparesis atau hemiplegia (paralisis) terjadi secara cepat dan mendadak. Kelumpuhan ini dapat terjadi karena adanya kerusakan motorik di bagian korteks frontal. Kerusakan ini bersifat kontra lateral artinya berlawanan, jika bagian yang mengalami kerusakan hemisfer kanan kelumpuhan otot yang terjadi pada bagian sebelah kiri. Klien juga kehilangan kontrol otot volunter dan sensorik sehingga klien tidak dapat melakukan </w:t>
      </w:r>
      <w:proofErr w:type="spellStart"/>
      <w:r w:rsidRPr="00991A1D">
        <w:rPr>
          <w:rFonts w:asciiTheme="majorHAnsi" w:hAnsiTheme="majorHAnsi" w:cs="Times New Roman"/>
        </w:rPr>
        <w:t>gerakan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fleksi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ataupun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ekstensi</w:t>
      </w:r>
      <w:proofErr w:type="spellEnd"/>
      <w:r w:rsidRPr="00991A1D">
        <w:rPr>
          <w:rFonts w:asciiTheme="majorHAnsi" w:hAnsiTheme="majorHAnsi" w:cs="Times New Roman"/>
        </w:rPr>
        <w:t>.</w:t>
      </w:r>
    </w:p>
    <w:p w14:paraId="4AF68054" w14:textId="2110EAAF" w:rsidR="004C64F5" w:rsidRPr="00991A1D" w:rsidRDefault="004C64F5"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mengatakan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memiliki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riwayat</w:t>
      </w:r>
      <w:proofErr w:type="spellEnd"/>
      <w:r w:rsidRPr="00991A1D">
        <w:rPr>
          <w:rFonts w:asciiTheme="majorHAnsi" w:hAnsiTheme="majorHAnsi" w:cs="Times New Roman"/>
        </w:rPr>
        <w:t xml:space="preserve">  DM 2 </w:t>
      </w:r>
      <w:proofErr w:type="spellStart"/>
      <w:r w:rsidRPr="00991A1D">
        <w:rPr>
          <w:rFonts w:asciiTheme="majorHAnsi" w:hAnsiTheme="majorHAnsi" w:cs="Times New Roman"/>
        </w:rPr>
        <w:t>tahun</w:t>
      </w:r>
      <w:proofErr w:type="spellEnd"/>
      <w:r w:rsidRPr="00991A1D">
        <w:rPr>
          <w:rFonts w:asciiTheme="majorHAnsi" w:hAnsiTheme="majorHAnsi" w:cs="Times New Roman"/>
        </w:rPr>
        <w:t xml:space="preserve"> lama </w:t>
      </w:r>
      <w:proofErr w:type="spellStart"/>
      <w:r w:rsidRPr="00991A1D">
        <w:rPr>
          <w:rFonts w:asciiTheme="majorHAnsi" w:hAnsiTheme="majorHAnsi" w:cs="Times New Roman"/>
        </w:rPr>
        <w:t>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sudah</w:t>
      </w:r>
      <w:proofErr w:type="spellEnd"/>
      <w:r w:rsidRPr="00991A1D">
        <w:rPr>
          <w:rFonts w:asciiTheme="majorHAnsi" w:hAnsiTheme="majorHAnsi" w:cs="Times New Roman"/>
        </w:rPr>
        <w:t xml:space="preserve"> rutin </w:t>
      </w:r>
      <w:proofErr w:type="spellStart"/>
      <w:r w:rsidRPr="00991A1D">
        <w:rPr>
          <w:rFonts w:asciiTheme="majorHAnsi" w:hAnsiTheme="majorHAnsi" w:cs="Times New Roman"/>
        </w:rPr>
        <w:t>minum</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obat</w:t>
      </w:r>
      <w:proofErr w:type="spellEnd"/>
      <w:r w:rsidRPr="00991A1D">
        <w:rPr>
          <w:rFonts w:asciiTheme="majorHAnsi" w:hAnsiTheme="majorHAnsi" w:cs="Times New Roman"/>
        </w:rPr>
        <w:t xml:space="preserve"> gula. </w:t>
      </w:r>
      <w:proofErr w:type="spellStart"/>
      <w:r w:rsidRPr="00991A1D">
        <w:rPr>
          <w:rFonts w:asciiTheme="majorHAnsi" w:hAnsiTheme="majorHAnsi" w:cs="Times New Roman"/>
        </w:rPr>
        <w:t>Sempat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rawat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inap</w:t>
      </w:r>
      <w:proofErr w:type="spellEnd"/>
      <w:r w:rsidRPr="00991A1D">
        <w:rPr>
          <w:rFonts w:asciiTheme="majorHAnsi" w:hAnsiTheme="majorHAnsi" w:cs="Times New Roman"/>
        </w:rPr>
        <w:t xml:space="preserve"> di RS </w:t>
      </w:r>
      <w:proofErr w:type="spellStart"/>
      <w:r w:rsidRPr="00991A1D">
        <w:rPr>
          <w:rFonts w:asciiTheme="majorHAnsi" w:hAnsiTheme="majorHAnsi" w:cs="Times New Roman"/>
        </w:rPr>
        <w:t>Harjono</w:t>
      </w:r>
      <w:proofErr w:type="spellEnd"/>
      <w:r w:rsidRPr="00991A1D">
        <w:rPr>
          <w:rFonts w:asciiTheme="majorHAnsi" w:hAnsiTheme="majorHAnsi" w:cs="Times New Roman"/>
        </w:rPr>
        <w:t xml:space="preserve"> 1 </w:t>
      </w:r>
      <w:proofErr w:type="spellStart"/>
      <w:r w:rsidRPr="00991A1D">
        <w:rPr>
          <w:rFonts w:asciiTheme="majorHAnsi" w:hAnsiTheme="majorHAnsi" w:cs="Times New Roman"/>
        </w:rPr>
        <w:t>tahun</w:t>
      </w:r>
      <w:proofErr w:type="spellEnd"/>
      <w:r w:rsidRPr="00991A1D">
        <w:rPr>
          <w:rFonts w:asciiTheme="majorHAnsi" w:hAnsiTheme="majorHAnsi" w:cs="Times New Roman"/>
        </w:rPr>
        <w:t xml:space="preserve"> yang </w:t>
      </w:r>
      <w:proofErr w:type="spellStart"/>
      <w:r w:rsidRPr="00991A1D">
        <w:rPr>
          <w:rFonts w:asciiTheme="majorHAnsi" w:hAnsiTheme="majorHAnsi" w:cs="Times New Roman"/>
        </w:rPr>
        <w:t>lalu</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karena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lemas</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tidak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sadar</w:t>
      </w:r>
      <w:proofErr w:type="spellEnd"/>
      <w:r w:rsidRPr="00991A1D">
        <w:rPr>
          <w:rFonts w:asciiTheme="majorHAnsi" w:hAnsiTheme="majorHAnsi" w:cs="Times New Roman"/>
        </w:rPr>
        <w:t xml:space="preserve">. Berdasarkan teori, menurut </w:t>
      </w:r>
      <w:proofErr w:type="spellStart"/>
      <w:r w:rsidRPr="00991A1D">
        <w:rPr>
          <w:rFonts w:asciiTheme="majorHAnsi" w:hAnsiTheme="majorHAnsi" w:cs="Times New Roman"/>
        </w:rPr>
        <w:t>Setyorogo</w:t>
      </w:r>
      <w:proofErr w:type="spellEnd"/>
      <w:r w:rsidRPr="00991A1D">
        <w:rPr>
          <w:rFonts w:asciiTheme="majorHAnsi" w:hAnsiTheme="majorHAnsi" w:cs="Times New Roman"/>
        </w:rPr>
        <w:t xml:space="preserve"> (2013) usia &gt;40  tahun memiliki risiko lebih tinggi mengalami peningkatan kadar gula darah karena penuaan menimbulkan penurunan sensitivitas insulin sehingga mempengaruhi kadar glukosa dalam darah yang  berdampak pada meningkatnya kejadian DM serta mengalami penurunan fisiologis secara drastis.  </w:t>
      </w:r>
      <w:proofErr w:type="spellStart"/>
      <w:r w:rsidRPr="00991A1D">
        <w:rPr>
          <w:rFonts w:asciiTheme="majorHAnsi" w:hAnsiTheme="majorHAnsi" w:cs="Times New Roman"/>
        </w:rPr>
        <w:t>aterosklerosis</w:t>
      </w:r>
      <w:proofErr w:type="spellEnd"/>
      <w:r w:rsidRPr="00991A1D">
        <w:rPr>
          <w:rFonts w:asciiTheme="majorHAnsi" w:hAnsiTheme="majorHAnsi" w:cs="Times New Roman"/>
        </w:rPr>
        <w:t xml:space="preserve"> </w:t>
      </w:r>
      <w:sdt>
        <w:sdtPr>
          <w:rPr>
            <w:rFonts w:asciiTheme="majorHAnsi" w:hAnsiTheme="majorHAnsi" w:cs="Times New Roman"/>
          </w:rPr>
          <w:id w:val="-1858350811"/>
          <w:citation/>
        </w:sdtPr>
        <w:sdtContent>
          <w:r w:rsidRPr="00991A1D">
            <w:rPr>
              <w:rFonts w:asciiTheme="majorHAnsi" w:hAnsiTheme="majorHAnsi" w:cs="Times New Roman"/>
            </w:rPr>
            <w:fldChar w:fldCharType="begin"/>
          </w:r>
          <w:r w:rsidRPr="00991A1D">
            <w:rPr>
              <w:rFonts w:asciiTheme="majorHAnsi" w:hAnsiTheme="majorHAnsi" w:cs="Times New Roman"/>
            </w:rPr>
            <w:instrText xml:space="preserve">CITATION Mer23 \l 1057 </w:instrText>
          </w:r>
          <w:r w:rsidRPr="00991A1D">
            <w:rPr>
              <w:rFonts w:asciiTheme="majorHAnsi" w:hAnsiTheme="majorHAnsi" w:cs="Times New Roman"/>
            </w:rPr>
            <w:fldChar w:fldCharType="separate"/>
          </w:r>
          <w:r w:rsidRPr="00991A1D">
            <w:rPr>
              <w:rFonts w:asciiTheme="majorHAnsi" w:hAnsiTheme="majorHAnsi" w:cs="Times New Roman"/>
            </w:rPr>
            <w:t>(Merdayana, 2023)</w:t>
          </w:r>
          <w:r w:rsidRPr="00991A1D">
            <w:rPr>
              <w:rFonts w:asciiTheme="majorHAnsi" w:hAnsiTheme="majorHAnsi" w:cs="Times New Roman"/>
            </w:rPr>
            <w:fldChar w:fldCharType="end"/>
          </w:r>
        </w:sdtContent>
      </w:sdt>
      <w:r w:rsidRPr="00991A1D">
        <w:rPr>
          <w:rFonts w:asciiTheme="majorHAnsi" w:hAnsiTheme="majorHAnsi" w:cs="Times New Roman"/>
        </w:rPr>
        <w:t xml:space="preserve"> Seseorang </w:t>
      </w:r>
      <w:proofErr w:type="spellStart"/>
      <w:r w:rsidRPr="00991A1D">
        <w:rPr>
          <w:rFonts w:asciiTheme="majorHAnsi" w:hAnsiTheme="majorHAnsi" w:cs="Times New Roman"/>
        </w:rPr>
        <w:t>terjankit</w:t>
      </w:r>
      <w:proofErr w:type="spellEnd"/>
      <w:r w:rsidRPr="00991A1D">
        <w:rPr>
          <w:rFonts w:asciiTheme="majorHAnsi" w:hAnsiTheme="majorHAnsi" w:cs="Times New Roman"/>
        </w:rPr>
        <w:t xml:space="preserve"> diabetes mellitus dikatakan jika pemeriksaan gula darah puasa &gt; 140 mg/dL, atau pemeriksaan 2 jam post prandial &gt; 200 mg/dL Penderita diabetes cenderung menderita obesitas, obesitas dapat mengakibatkan hipertensi dan tingginya kadar kolesterol, dimana keduanya merupakan faktor resiko stroke (Utami, 2009) dalam Aldianto (2023). </w:t>
      </w:r>
    </w:p>
    <w:p w14:paraId="0B474F12" w14:textId="6836DAAC" w:rsidR="004C64F5" w:rsidRPr="00991A1D" w:rsidRDefault="004C64F5" w:rsidP="00991A1D">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fisik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dalam</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keadaan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umum</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baik</w:t>
      </w:r>
      <w:proofErr w:type="spellEnd"/>
      <w:r w:rsidRPr="00991A1D">
        <w:rPr>
          <w:rFonts w:asciiTheme="majorHAnsi" w:hAnsiTheme="majorHAnsi" w:cs="Times New Roman"/>
        </w:rPr>
        <w:t xml:space="preserve">, compos mentis </w:t>
      </w:r>
      <w:proofErr w:type="spellStart"/>
      <w:r w:rsidRPr="00991A1D">
        <w:rPr>
          <w:rFonts w:asciiTheme="majorHAnsi" w:hAnsiTheme="majorHAnsi" w:cs="Times New Roman"/>
        </w:rPr>
        <w:t>dengan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nilai</w:t>
      </w:r>
      <w:proofErr w:type="spellEnd"/>
      <w:r w:rsidRPr="00991A1D">
        <w:rPr>
          <w:rFonts w:asciiTheme="majorHAnsi" w:hAnsiTheme="majorHAnsi" w:cs="Times New Roman"/>
        </w:rPr>
        <w:t xml:space="preserve"> GCS E4V5M6. Hasil </w:t>
      </w:r>
      <w:proofErr w:type="spellStart"/>
      <w:r w:rsidRPr="00991A1D">
        <w:rPr>
          <w:rFonts w:asciiTheme="majorHAnsi" w:hAnsiTheme="majorHAnsi" w:cs="Times New Roman"/>
        </w:rPr>
        <w:t>tekanan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darah</w:t>
      </w:r>
      <w:proofErr w:type="spellEnd"/>
      <w:r w:rsidRPr="00991A1D">
        <w:rPr>
          <w:rFonts w:asciiTheme="majorHAnsi" w:hAnsiTheme="majorHAnsi" w:cs="Times New Roman"/>
        </w:rPr>
        <w:t xml:space="preserve"> 138/87 mmHg. </w:t>
      </w:r>
      <w:proofErr w:type="spellStart"/>
      <w:r w:rsidRPr="00991A1D">
        <w:rPr>
          <w:rFonts w:asciiTheme="majorHAnsi" w:hAnsiTheme="majorHAnsi" w:cs="Times New Roman"/>
        </w:rPr>
        <w:t>Sedangkan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berat</w:t>
      </w:r>
      <w:proofErr w:type="spellEnd"/>
      <w:r w:rsidRPr="00991A1D">
        <w:rPr>
          <w:rFonts w:asciiTheme="majorHAnsi" w:hAnsiTheme="majorHAnsi" w:cs="Times New Roman"/>
        </w:rPr>
        <w:t xml:space="preserve"> badan 57 kg dan </w:t>
      </w:r>
      <w:proofErr w:type="spellStart"/>
      <w:r w:rsidRPr="00991A1D">
        <w:rPr>
          <w:rFonts w:asciiTheme="majorHAnsi" w:hAnsiTheme="majorHAnsi" w:cs="Times New Roman"/>
        </w:rPr>
        <w:t>tinggi</w:t>
      </w:r>
      <w:proofErr w:type="spellEnd"/>
      <w:r w:rsidRPr="00991A1D">
        <w:rPr>
          <w:rFonts w:asciiTheme="majorHAnsi" w:hAnsiTheme="majorHAnsi" w:cs="Times New Roman"/>
        </w:rPr>
        <w:t xml:space="preserve"> badan 167 cm, masa </w:t>
      </w:r>
      <w:proofErr w:type="spellStart"/>
      <w:r w:rsidRPr="00991A1D">
        <w:rPr>
          <w:rFonts w:asciiTheme="majorHAnsi" w:hAnsiTheme="majorHAnsi" w:cs="Times New Roman"/>
        </w:rPr>
        <w:t>indeks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tubuh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yaitu</w:t>
      </w:r>
      <w:proofErr w:type="spellEnd"/>
      <w:r w:rsidRPr="00991A1D">
        <w:rPr>
          <w:rFonts w:asciiTheme="majorHAnsi" w:hAnsiTheme="majorHAnsi" w:cs="Times New Roman"/>
        </w:rPr>
        <w:t xml:space="preserve"> 20,4 (normal).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mengalami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kelemehan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otot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bagian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kanan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dengan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ROM </w:t>
      </w:r>
      <w:proofErr w:type="spellStart"/>
      <w:r w:rsidRPr="00991A1D">
        <w:rPr>
          <w:rFonts w:asciiTheme="majorHAnsi" w:hAnsiTheme="majorHAnsi" w:cs="Times New Roman"/>
        </w:rPr>
        <w:t>atas</w:t>
      </w:r>
      <w:proofErr w:type="spellEnd"/>
      <w:r w:rsidRPr="00991A1D">
        <w:rPr>
          <w:rFonts w:asciiTheme="majorHAnsi" w:hAnsiTheme="majorHAnsi" w:cs="Times New Roman"/>
        </w:rPr>
        <w:t xml:space="preserve"> 3/5 dan ROM </w:t>
      </w:r>
      <w:proofErr w:type="spellStart"/>
      <w:r w:rsidRPr="00991A1D">
        <w:rPr>
          <w:rFonts w:asciiTheme="majorHAnsi" w:hAnsiTheme="majorHAnsi" w:cs="Times New Roman"/>
        </w:rPr>
        <w:t>bawah</w:t>
      </w:r>
      <w:proofErr w:type="spellEnd"/>
      <w:r w:rsidRPr="00991A1D">
        <w:rPr>
          <w:rFonts w:asciiTheme="majorHAnsi" w:hAnsiTheme="majorHAnsi" w:cs="Times New Roman"/>
        </w:rPr>
        <w:t xml:space="preserve"> 4/5, </w:t>
      </w:r>
      <w:proofErr w:type="spellStart"/>
      <w:r w:rsidRPr="00991A1D">
        <w:rPr>
          <w:rFonts w:asciiTheme="majorHAnsi" w:hAnsiTheme="majorHAnsi" w:cs="Times New Roman"/>
        </w:rPr>
        <w:t>Sulitnya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menelan</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mengunyah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makanan</w:t>
      </w:r>
      <w:proofErr w:type="spellEnd"/>
      <w:r w:rsidRPr="00991A1D">
        <w:rPr>
          <w:rFonts w:asciiTheme="majorHAnsi" w:hAnsiTheme="majorHAnsi" w:cs="Times New Roman"/>
        </w:rPr>
        <w:t xml:space="preserve">. Saat </w:t>
      </w:r>
      <w:proofErr w:type="spellStart"/>
      <w:r w:rsidRPr="00991A1D">
        <w:rPr>
          <w:rFonts w:asciiTheme="majorHAnsi" w:hAnsiTheme="majorHAnsi" w:cs="Times New Roman"/>
        </w:rPr>
        <w:t>melakukan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12 </w:t>
      </w:r>
      <w:proofErr w:type="spellStart"/>
      <w:r w:rsidRPr="00991A1D">
        <w:rPr>
          <w:rFonts w:asciiTheme="majorHAnsi" w:hAnsiTheme="majorHAnsi" w:cs="Times New Roman"/>
        </w:rPr>
        <w:t>saraf</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kranial</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mengalami gangguan nervus IX (glosofaringeus) dan X (vagus) dibuktikan dengan </w:t>
      </w:r>
      <w:proofErr w:type="spellStart"/>
      <w:r w:rsidRPr="00991A1D">
        <w:rPr>
          <w:rFonts w:asciiTheme="majorHAnsi" w:hAnsiTheme="majorHAnsi" w:cs="Times New Roman"/>
        </w:rPr>
        <w:t>berbicara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sedikit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pelo</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adanya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bau</w:t>
      </w:r>
      <w:proofErr w:type="spellEnd"/>
      <w:r w:rsidRPr="00991A1D">
        <w:rPr>
          <w:rFonts w:asciiTheme="majorHAnsi" w:hAnsiTheme="majorHAnsi" w:cs="Times New Roman"/>
        </w:rPr>
        <w:t xml:space="preserve"> badan yang </w:t>
      </w:r>
      <w:proofErr w:type="spellStart"/>
      <w:r w:rsidRPr="00991A1D">
        <w:rPr>
          <w:rFonts w:asciiTheme="majorHAnsi" w:hAnsiTheme="majorHAnsi" w:cs="Times New Roman"/>
        </w:rPr>
        <w:t>kurang</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mengenakkan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karena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belum</w:t>
      </w:r>
      <w:proofErr w:type="spellEnd"/>
      <w:r w:rsidRPr="00991A1D">
        <w:rPr>
          <w:rFonts w:asciiTheme="majorHAnsi" w:hAnsiTheme="majorHAnsi" w:cs="Times New Roman"/>
        </w:rPr>
        <w:t xml:space="preserve"> mandi </w:t>
      </w:r>
      <w:proofErr w:type="spellStart"/>
      <w:r w:rsidRPr="00991A1D">
        <w:rPr>
          <w:rFonts w:asciiTheme="majorHAnsi" w:hAnsiTheme="majorHAnsi" w:cs="Times New Roman"/>
        </w:rPr>
        <w:t>semenjak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datang</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RSUD </w:t>
      </w:r>
      <w:proofErr w:type="spellStart"/>
      <w:r w:rsidRPr="00991A1D">
        <w:rPr>
          <w:rFonts w:asciiTheme="majorHAnsi" w:hAnsiTheme="majorHAnsi" w:cs="Times New Roman"/>
        </w:rPr>
        <w:t>Harjono</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Setelah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dilakukan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melakukan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lanjutan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mengunakan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pengukuran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Indeks</w:t>
      </w:r>
      <w:proofErr w:type="spellEnd"/>
      <w:r w:rsidRPr="00991A1D">
        <w:rPr>
          <w:rFonts w:asciiTheme="majorHAnsi" w:hAnsiTheme="majorHAnsi" w:cs="Times New Roman"/>
        </w:rPr>
        <w:t xml:space="preserve"> Barthel yang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total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25 yang </w:t>
      </w:r>
      <w:proofErr w:type="spellStart"/>
      <w:r w:rsidRPr="00991A1D">
        <w:rPr>
          <w:rFonts w:asciiTheme="majorHAnsi" w:hAnsiTheme="majorHAnsi" w:cs="Times New Roman"/>
        </w:rPr>
        <w:t>menujukkan</w:t>
      </w:r>
      <w:proofErr w:type="spellEnd"/>
      <w:r w:rsidRPr="00991A1D">
        <w:rPr>
          <w:rFonts w:asciiTheme="majorHAnsi" w:hAnsiTheme="majorHAnsi" w:cs="Times New Roman"/>
        </w:rPr>
        <w:t xml:space="preserve"> score </w:t>
      </w:r>
      <w:proofErr w:type="spellStart"/>
      <w:r w:rsidRPr="00991A1D">
        <w:rPr>
          <w:rFonts w:asciiTheme="majorHAnsi" w:hAnsiTheme="majorHAnsi" w:cs="Times New Roman"/>
        </w:rPr>
        <w:t>ketergantungan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berat</w:t>
      </w:r>
      <w:proofErr w:type="spellEnd"/>
      <w:r w:rsidRPr="00991A1D">
        <w:rPr>
          <w:rFonts w:asciiTheme="majorHAnsi" w:hAnsiTheme="majorHAnsi" w:cs="Times New Roman"/>
        </w:rPr>
        <w:t>.</w:t>
      </w:r>
      <w:r w:rsidRPr="00991A1D">
        <w:rPr>
          <w:rFonts w:asciiTheme="majorHAnsi" w:hAnsiTheme="majorHAnsi" w:cs="Times New Roman"/>
        </w:rPr>
        <w:t xml:space="preserve"> </w:t>
      </w:r>
      <w:r w:rsidRPr="00991A1D">
        <w:rPr>
          <w:rFonts w:asciiTheme="majorHAnsi" w:hAnsiTheme="majorHAnsi" w:cs="Times New Roman"/>
        </w:rPr>
        <w:t xml:space="preserve">Yustina </w:t>
      </w:r>
      <w:sdt>
        <w:sdtPr>
          <w:rPr>
            <w:rFonts w:asciiTheme="majorHAnsi" w:hAnsiTheme="majorHAnsi" w:cs="Times New Roman"/>
          </w:rPr>
          <w:id w:val="-788280032"/>
          <w:citation/>
        </w:sdtPr>
        <w:sdtContent>
          <w:r w:rsidRPr="00991A1D">
            <w:rPr>
              <w:rFonts w:asciiTheme="majorHAnsi" w:hAnsiTheme="majorHAnsi" w:cs="Times New Roman"/>
            </w:rPr>
            <w:fldChar w:fldCharType="begin"/>
          </w:r>
          <w:r w:rsidRPr="00991A1D">
            <w:rPr>
              <w:rFonts w:asciiTheme="majorHAnsi" w:hAnsiTheme="majorHAnsi" w:cs="Times New Roman"/>
            </w:rPr>
            <w:instrText xml:space="preserve">CITATION Yus22 \n  \t  \l 1057 </w:instrText>
          </w:r>
          <w:r w:rsidRPr="00991A1D">
            <w:rPr>
              <w:rFonts w:asciiTheme="majorHAnsi" w:hAnsiTheme="majorHAnsi" w:cs="Times New Roman"/>
            </w:rPr>
            <w:fldChar w:fldCharType="separate"/>
          </w:r>
          <w:r w:rsidRPr="00991A1D">
            <w:rPr>
              <w:rFonts w:asciiTheme="majorHAnsi" w:hAnsiTheme="majorHAnsi" w:cs="Times New Roman"/>
            </w:rPr>
            <w:t>(2022)</w:t>
          </w:r>
          <w:r w:rsidRPr="00991A1D">
            <w:rPr>
              <w:rFonts w:asciiTheme="majorHAnsi" w:hAnsiTheme="majorHAnsi" w:cs="Times New Roman"/>
            </w:rPr>
            <w:fldChar w:fldCharType="end"/>
          </w:r>
        </w:sdtContent>
      </w:sdt>
      <w:r w:rsidRPr="00991A1D">
        <w:rPr>
          <w:rFonts w:asciiTheme="majorHAnsi" w:hAnsiTheme="majorHAnsi" w:cs="Times New Roman"/>
        </w:rPr>
        <w:t xml:space="preserve"> yang didapat yaitu pasien dengan diagnosa stroke dengan masalah di 12 saraf kranial yaitu nervus VII (fasial) dengan dibuktikan pasien mengalami kelemahan otot muka yang menyebabkan merot ke kiri, nervus IX (glosofaringeus), X (vagus) dengan dibuktikan pasien mengalami gangguan menelan, dan nervus XII (hipoglosus) menunjukkan bicara cedal dan lidah ke kanan. </w:t>
      </w:r>
    </w:p>
    <w:p w14:paraId="033A498A" w14:textId="77777777" w:rsidR="00F603E5" w:rsidRDefault="00F603E5" w:rsidP="00F603E5">
      <w:pPr>
        <w:pStyle w:val="DaftarParagraf"/>
        <w:numPr>
          <w:ilvl w:val="0"/>
          <w:numId w:val="2"/>
        </w:numPr>
        <w:spacing w:before="240" w:line="240" w:lineRule="auto"/>
        <w:ind w:left="426"/>
        <w:jc w:val="both"/>
        <w:rPr>
          <w:rFonts w:asciiTheme="majorHAnsi" w:hAnsiTheme="majorHAnsi"/>
          <w:b/>
          <w:bCs/>
          <w:sz w:val="24"/>
          <w:szCs w:val="24"/>
        </w:rPr>
      </w:pPr>
      <w:proofErr w:type="spellStart"/>
      <w:r w:rsidRPr="00BF0749">
        <w:rPr>
          <w:rFonts w:asciiTheme="majorHAnsi" w:hAnsiTheme="majorHAnsi"/>
          <w:b/>
          <w:bCs/>
          <w:sz w:val="24"/>
          <w:szCs w:val="24"/>
        </w:rPr>
        <w:t>Diagnosa</w:t>
      </w:r>
      <w:proofErr w:type="spellEnd"/>
      <w:r>
        <w:rPr>
          <w:rFonts w:asciiTheme="majorHAnsi" w:hAnsiTheme="majorHAnsi"/>
          <w:b/>
          <w:bCs/>
          <w:sz w:val="24"/>
          <w:szCs w:val="24"/>
        </w:rPr>
        <w:t xml:space="preserve"> </w:t>
      </w:r>
      <w:proofErr w:type="spellStart"/>
      <w:r w:rsidRPr="00BF0749">
        <w:rPr>
          <w:rFonts w:asciiTheme="majorHAnsi" w:hAnsiTheme="majorHAnsi"/>
          <w:b/>
          <w:bCs/>
          <w:sz w:val="24"/>
          <w:szCs w:val="24"/>
        </w:rPr>
        <w:t>Keperawatan</w:t>
      </w:r>
      <w:proofErr w:type="spellEnd"/>
    </w:p>
    <w:p w14:paraId="08AEC03C" w14:textId="33118129" w:rsidR="004C64F5" w:rsidRPr="00991A1D" w:rsidRDefault="004C64F5" w:rsidP="00F603E5">
      <w:pPr>
        <w:pStyle w:val="DaftarParagraf"/>
        <w:spacing w:line="240" w:lineRule="auto"/>
        <w:ind w:left="426" w:right="-142" w:firstLine="567"/>
        <w:jc w:val="both"/>
        <w:rPr>
          <w:rFonts w:asciiTheme="majorHAnsi" w:hAnsiTheme="majorHAnsi" w:cs="Times New Roman"/>
        </w:rPr>
      </w:pPr>
      <w:proofErr w:type="spellStart"/>
      <w:r w:rsidRPr="00991A1D">
        <w:rPr>
          <w:rFonts w:asciiTheme="majorHAnsi" w:hAnsiTheme="majorHAnsi" w:cs="Times New Roman"/>
        </w:rPr>
        <w:t>Berdasarkan</w:t>
      </w:r>
      <w:proofErr w:type="spellEnd"/>
      <w:r w:rsidRPr="00991A1D">
        <w:rPr>
          <w:rFonts w:asciiTheme="majorHAnsi" w:hAnsiTheme="majorHAnsi" w:cs="Times New Roman"/>
        </w:rPr>
        <w:t xml:space="preserve"> data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pengkajian</w:t>
      </w:r>
      <w:proofErr w:type="spellEnd"/>
      <w:r w:rsidRPr="00991A1D">
        <w:rPr>
          <w:rFonts w:asciiTheme="majorHAnsi" w:hAnsiTheme="majorHAnsi" w:cs="Times New Roman"/>
        </w:rPr>
        <w:t xml:space="preserve"> pada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di </w:t>
      </w:r>
      <w:proofErr w:type="spellStart"/>
      <w:r w:rsidRPr="00991A1D">
        <w:rPr>
          <w:rFonts w:asciiTheme="majorHAnsi" w:hAnsiTheme="majorHAnsi" w:cs="Times New Roman"/>
        </w:rPr>
        <w:t>atas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maka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penulis</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menetapkan</w:t>
      </w:r>
      <w:proofErr w:type="spellEnd"/>
      <w:r w:rsidRPr="00991A1D">
        <w:rPr>
          <w:rFonts w:asciiTheme="majorHAnsi" w:hAnsiTheme="majorHAnsi" w:cs="Times New Roman"/>
        </w:rPr>
        <w:t xml:space="preserve"> diagnosis </w:t>
      </w:r>
      <w:proofErr w:type="spellStart"/>
      <w:r w:rsidRPr="00991A1D">
        <w:rPr>
          <w:rFonts w:asciiTheme="majorHAnsi" w:hAnsiTheme="majorHAnsi" w:cs="Times New Roman"/>
        </w:rPr>
        <w:t>keperawatan</w:t>
      </w:r>
      <w:proofErr w:type="spellEnd"/>
      <w:r w:rsidRPr="00991A1D">
        <w:rPr>
          <w:rFonts w:asciiTheme="majorHAnsi" w:hAnsiTheme="majorHAnsi" w:cs="Times New Roman"/>
        </w:rPr>
        <w:t xml:space="preserve"> yang </w:t>
      </w:r>
      <w:proofErr w:type="spellStart"/>
      <w:r w:rsidRPr="00991A1D">
        <w:rPr>
          <w:rFonts w:asciiTheme="majorHAnsi" w:hAnsiTheme="majorHAnsi" w:cs="Times New Roman"/>
        </w:rPr>
        <w:t>muncul</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adalah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defisit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perawatan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diri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Dengan</w:t>
      </w:r>
      <w:proofErr w:type="spellEnd"/>
      <w:r w:rsidRPr="00991A1D">
        <w:rPr>
          <w:rFonts w:asciiTheme="majorHAnsi" w:hAnsiTheme="majorHAnsi" w:cs="Times New Roman"/>
        </w:rPr>
        <w:t xml:space="preserve"> data </w:t>
      </w:r>
      <w:proofErr w:type="spellStart"/>
      <w:r w:rsidRPr="00991A1D">
        <w:rPr>
          <w:rFonts w:asciiTheme="majorHAnsi" w:hAnsiTheme="majorHAnsi" w:cs="Times New Roman"/>
        </w:rPr>
        <w:t>subjektif</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mengatakan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masih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sulit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menggerakkan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anggota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gerak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tubuh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bagian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kanan</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mengalami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kesulitan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mengunyah</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menelan</w:t>
      </w:r>
      <w:proofErr w:type="spellEnd"/>
      <w:r w:rsidRPr="00991A1D">
        <w:rPr>
          <w:rFonts w:asciiTheme="majorHAnsi" w:hAnsiTheme="majorHAnsi" w:cs="Times New Roman"/>
        </w:rPr>
        <w:t xml:space="preserve">. Data </w:t>
      </w:r>
      <w:proofErr w:type="spellStart"/>
      <w:r w:rsidRPr="00991A1D">
        <w:rPr>
          <w:rFonts w:asciiTheme="majorHAnsi" w:hAnsiTheme="majorHAnsi" w:cs="Times New Roman"/>
        </w:rPr>
        <w:t>obyektif</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mengalami</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kelemehan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otot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bagian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kanan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dengan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ROM </w:t>
      </w:r>
      <w:proofErr w:type="spellStart"/>
      <w:r w:rsidRPr="00991A1D">
        <w:rPr>
          <w:rFonts w:asciiTheme="majorHAnsi" w:hAnsiTheme="majorHAnsi" w:cs="Times New Roman"/>
        </w:rPr>
        <w:t>atas</w:t>
      </w:r>
      <w:proofErr w:type="spellEnd"/>
      <w:r w:rsidRPr="00991A1D">
        <w:rPr>
          <w:rFonts w:asciiTheme="majorHAnsi" w:hAnsiTheme="majorHAnsi" w:cs="Times New Roman"/>
        </w:rPr>
        <w:t xml:space="preserve"> 3/5 dan ROM </w:t>
      </w:r>
      <w:proofErr w:type="spellStart"/>
      <w:r w:rsidRPr="00991A1D">
        <w:rPr>
          <w:rFonts w:asciiTheme="majorHAnsi" w:hAnsiTheme="majorHAnsi" w:cs="Times New Roman"/>
        </w:rPr>
        <w:t>bawah</w:t>
      </w:r>
      <w:proofErr w:type="spellEnd"/>
      <w:r w:rsidRPr="00991A1D">
        <w:rPr>
          <w:rFonts w:asciiTheme="majorHAnsi" w:hAnsiTheme="majorHAnsi" w:cs="Times New Roman"/>
        </w:rPr>
        <w:t xml:space="preserve"> 4/5, </w:t>
      </w:r>
      <w:proofErr w:type="spellStart"/>
      <w:r w:rsidRPr="00991A1D">
        <w:rPr>
          <w:rFonts w:asciiTheme="majorHAnsi" w:hAnsiTheme="majorHAnsi" w:cs="Times New Roman"/>
        </w:rPr>
        <w:t>Sulitnya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menelan</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mengunyah</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makanan</w:t>
      </w:r>
      <w:proofErr w:type="spellEnd"/>
      <w:r w:rsidRPr="00991A1D">
        <w:rPr>
          <w:rFonts w:asciiTheme="majorHAnsi" w:hAnsiTheme="majorHAnsi" w:cs="Times New Roman"/>
        </w:rPr>
        <w:t xml:space="preserve">. Saat </w:t>
      </w:r>
      <w:proofErr w:type="spellStart"/>
      <w:r w:rsidRPr="00991A1D">
        <w:rPr>
          <w:rFonts w:asciiTheme="majorHAnsi" w:hAnsiTheme="majorHAnsi" w:cs="Times New Roman"/>
        </w:rPr>
        <w:t>melakukan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pemeriksaan</w:t>
      </w:r>
      <w:proofErr w:type="spellEnd"/>
      <w:r w:rsidRPr="00991A1D">
        <w:rPr>
          <w:rFonts w:asciiTheme="majorHAnsi" w:hAnsiTheme="majorHAnsi" w:cs="Times New Roman"/>
        </w:rPr>
        <w:t xml:space="preserve"> 12 </w:t>
      </w:r>
      <w:proofErr w:type="spellStart"/>
      <w:r w:rsidRPr="00991A1D">
        <w:rPr>
          <w:rFonts w:asciiTheme="majorHAnsi" w:hAnsiTheme="majorHAnsi" w:cs="Times New Roman"/>
        </w:rPr>
        <w:t>saraf</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kranial</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didapatkan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hasil</w:t>
      </w:r>
      <w:proofErr w:type="spellEnd"/>
      <w:r w:rsidRPr="00991A1D">
        <w:rPr>
          <w:rFonts w:asciiTheme="majorHAnsi" w:hAnsiTheme="majorHAnsi" w:cs="Times New Roman"/>
        </w:rPr>
        <w:t xml:space="preserve"> mengalami gangguan nervus IX (glosofaringeus) dan X (vagus) dibuktikan dengan </w:t>
      </w:r>
      <w:proofErr w:type="spellStart"/>
      <w:r w:rsidRPr="00991A1D">
        <w:rPr>
          <w:rFonts w:asciiTheme="majorHAnsi" w:hAnsiTheme="majorHAnsi" w:cs="Times New Roman"/>
        </w:rPr>
        <w:t>berbicara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sedikit</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pelo</w:t>
      </w:r>
      <w:proofErr w:type="spellEnd"/>
      <w:r w:rsidRPr="00991A1D">
        <w:rPr>
          <w:rFonts w:asciiTheme="majorHAnsi" w:hAnsiTheme="majorHAnsi" w:cs="Times New Roman"/>
        </w:rPr>
        <w:t xml:space="preserve"> dan </w:t>
      </w:r>
      <w:proofErr w:type="spellStart"/>
      <w:r w:rsidRPr="00991A1D">
        <w:rPr>
          <w:rFonts w:asciiTheme="majorHAnsi" w:hAnsiTheme="majorHAnsi" w:cs="Times New Roman"/>
        </w:rPr>
        <w:t>adanya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bau</w:t>
      </w:r>
      <w:proofErr w:type="spellEnd"/>
      <w:r w:rsidRPr="00991A1D">
        <w:rPr>
          <w:rFonts w:asciiTheme="majorHAnsi" w:hAnsiTheme="majorHAnsi" w:cs="Times New Roman"/>
        </w:rPr>
        <w:t xml:space="preserve"> badan yang </w:t>
      </w:r>
      <w:proofErr w:type="spellStart"/>
      <w:r w:rsidRPr="00991A1D">
        <w:rPr>
          <w:rFonts w:asciiTheme="majorHAnsi" w:hAnsiTheme="majorHAnsi" w:cs="Times New Roman"/>
        </w:rPr>
        <w:t>kurang</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mengenakkan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karena</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pasien</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belum</w:t>
      </w:r>
      <w:proofErr w:type="spellEnd"/>
      <w:r w:rsidRPr="00991A1D">
        <w:rPr>
          <w:rFonts w:asciiTheme="majorHAnsi" w:hAnsiTheme="majorHAnsi" w:cs="Times New Roman"/>
        </w:rPr>
        <w:t xml:space="preserve"> mandi </w:t>
      </w:r>
      <w:proofErr w:type="spellStart"/>
      <w:r w:rsidRPr="00991A1D">
        <w:rPr>
          <w:rFonts w:asciiTheme="majorHAnsi" w:hAnsiTheme="majorHAnsi" w:cs="Times New Roman"/>
        </w:rPr>
        <w:t>semenjak</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datang</w:t>
      </w:r>
      <w:proofErr w:type="spellEnd"/>
      <w:r w:rsidRPr="00991A1D">
        <w:rPr>
          <w:rFonts w:asciiTheme="majorHAnsi" w:hAnsiTheme="majorHAnsi" w:cs="Times New Roman"/>
        </w:rPr>
        <w:t xml:space="preserve"> </w:t>
      </w:r>
      <w:proofErr w:type="spellStart"/>
      <w:r w:rsidRPr="00991A1D">
        <w:rPr>
          <w:rFonts w:asciiTheme="majorHAnsi" w:hAnsiTheme="majorHAnsi" w:cs="Times New Roman"/>
        </w:rPr>
        <w:t>ke</w:t>
      </w:r>
      <w:proofErr w:type="spellEnd"/>
      <w:r w:rsidRPr="00991A1D">
        <w:rPr>
          <w:rFonts w:asciiTheme="majorHAnsi" w:hAnsiTheme="majorHAnsi" w:cs="Times New Roman"/>
        </w:rPr>
        <w:t xml:space="preserve"> RSUD </w:t>
      </w:r>
      <w:proofErr w:type="spellStart"/>
      <w:r w:rsidRPr="00991A1D">
        <w:rPr>
          <w:rFonts w:asciiTheme="majorHAnsi" w:hAnsiTheme="majorHAnsi" w:cs="Times New Roman"/>
        </w:rPr>
        <w:t>Harjono</w:t>
      </w:r>
      <w:proofErr w:type="spellEnd"/>
      <w:r w:rsidRPr="00991A1D">
        <w:rPr>
          <w:rFonts w:asciiTheme="majorHAnsi" w:hAnsiTheme="majorHAnsi" w:cs="Times New Roman"/>
        </w:rPr>
        <w:t>.</w:t>
      </w:r>
    </w:p>
    <w:p w14:paraId="74554932" w14:textId="77777777" w:rsidR="00F603E5" w:rsidRDefault="00F603E5" w:rsidP="00F603E5">
      <w:pPr>
        <w:pStyle w:val="DaftarParagraf"/>
        <w:numPr>
          <w:ilvl w:val="0"/>
          <w:numId w:val="2"/>
        </w:numPr>
        <w:spacing w:before="240" w:after="0" w:line="240" w:lineRule="auto"/>
        <w:ind w:left="426"/>
        <w:jc w:val="both"/>
        <w:rPr>
          <w:rFonts w:asciiTheme="majorHAnsi" w:hAnsiTheme="majorHAnsi"/>
          <w:b/>
          <w:bCs/>
          <w:sz w:val="24"/>
          <w:szCs w:val="24"/>
        </w:rPr>
      </w:pPr>
      <w:proofErr w:type="spellStart"/>
      <w:r w:rsidRPr="009A1E81">
        <w:rPr>
          <w:rFonts w:asciiTheme="majorHAnsi" w:hAnsiTheme="majorHAnsi"/>
          <w:b/>
          <w:bCs/>
          <w:sz w:val="24"/>
          <w:szCs w:val="24"/>
        </w:rPr>
        <w:t>Intervensi</w:t>
      </w:r>
      <w:proofErr w:type="spellEnd"/>
    </w:p>
    <w:p w14:paraId="7CCD563C" w14:textId="77777777" w:rsidR="004C64F5" w:rsidRPr="004C64F5" w:rsidRDefault="004C64F5" w:rsidP="004C64F5">
      <w:pPr>
        <w:pStyle w:val="DaftarParagraf"/>
        <w:spacing w:line="240" w:lineRule="auto"/>
        <w:ind w:left="426" w:right="-142" w:firstLine="567"/>
        <w:jc w:val="both"/>
        <w:rPr>
          <w:rFonts w:asciiTheme="majorHAnsi" w:hAnsiTheme="majorHAnsi" w:cs="Times New Roman"/>
        </w:rPr>
      </w:pPr>
      <w:proofErr w:type="spellStart"/>
      <w:r w:rsidRPr="004C64F5">
        <w:rPr>
          <w:rFonts w:asciiTheme="majorHAnsi" w:hAnsiTheme="majorHAnsi" w:cs="Times New Roman"/>
        </w:rPr>
        <w:t>Perencanaan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tindakan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keperawatan</w:t>
      </w:r>
      <w:proofErr w:type="spellEnd"/>
      <w:r w:rsidRPr="004C64F5">
        <w:rPr>
          <w:rFonts w:asciiTheme="majorHAnsi" w:hAnsiTheme="majorHAnsi" w:cs="Times New Roman"/>
        </w:rPr>
        <w:t xml:space="preserve"> yang </w:t>
      </w:r>
      <w:proofErr w:type="spellStart"/>
      <w:r w:rsidRPr="004C64F5">
        <w:rPr>
          <w:rFonts w:asciiTheme="majorHAnsi" w:hAnsiTheme="majorHAnsi" w:cs="Times New Roman"/>
        </w:rPr>
        <w:t>dilakukan</w:t>
      </w:r>
      <w:proofErr w:type="spellEnd"/>
      <w:r w:rsidRPr="004C64F5">
        <w:rPr>
          <w:rFonts w:asciiTheme="majorHAnsi" w:hAnsiTheme="majorHAnsi" w:cs="Times New Roman"/>
        </w:rPr>
        <w:t xml:space="preserve"> pada Tn. S </w:t>
      </w:r>
      <w:proofErr w:type="spellStart"/>
      <w:r w:rsidRPr="004C64F5">
        <w:rPr>
          <w:rFonts w:asciiTheme="majorHAnsi" w:hAnsiTheme="majorHAnsi" w:cs="Times New Roman"/>
        </w:rPr>
        <w:t>selama</w:t>
      </w:r>
      <w:proofErr w:type="spellEnd"/>
      <w:r w:rsidRPr="004C64F5">
        <w:rPr>
          <w:rFonts w:asciiTheme="majorHAnsi" w:hAnsiTheme="majorHAnsi" w:cs="Times New Roman"/>
        </w:rPr>
        <w:t xml:space="preserve"> 7 </w:t>
      </w:r>
      <w:proofErr w:type="spellStart"/>
      <w:r w:rsidRPr="004C64F5">
        <w:rPr>
          <w:rFonts w:asciiTheme="majorHAnsi" w:hAnsiTheme="majorHAnsi" w:cs="Times New Roman"/>
        </w:rPr>
        <w:t>hari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bertujuaan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untuk</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mengurangi</w:t>
      </w:r>
      <w:proofErr w:type="spellEnd"/>
      <w:r w:rsidRPr="004C64F5">
        <w:rPr>
          <w:rFonts w:asciiTheme="majorHAnsi" w:hAnsiTheme="majorHAnsi" w:cs="Times New Roman"/>
        </w:rPr>
        <w:t xml:space="preserve"> dan </w:t>
      </w:r>
      <w:proofErr w:type="spellStart"/>
      <w:r w:rsidRPr="004C64F5">
        <w:rPr>
          <w:rFonts w:asciiTheme="majorHAnsi" w:hAnsiTheme="majorHAnsi" w:cs="Times New Roman"/>
        </w:rPr>
        <w:t>bahkan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menghilangkan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masalah</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defisit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perawatan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diri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dengan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menggunakan</w:t>
      </w:r>
      <w:proofErr w:type="spellEnd"/>
      <w:r w:rsidRPr="004C64F5">
        <w:rPr>
          <w:rFonts w:asciiTheme="majorHAnsi" w:hAnsiTheme="majorHAnsi" w:cs="Times New Roman"/>
        </w:rPr>
        <w:t xml:space="preserve"> SLKI </w:t>
      </w:r>
      <w:proofErr w:type="spellStart"/>
      <w:r w:rsidRPr="004C64F5">
        <w:rPr>
          <w:rFonts w:asciiTheme="majorHAnsi" w:hAnsiTheme="majorHAnsi" w:cs="Times New Roman"/>
        </w:rPr>
        <w:t>sebagai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acuan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yaitu</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perawatan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diri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membaik</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dengan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melakukan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tindakan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keperawatan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sesuai</w:t>
      </w:r>
      <w:proofErr w:type="spellEnd"/>
      <w:r w:rsidRPr="004C64F5">
        <w:rPr>
          <w:rFonts w:asciiTheme="majorHAnsi" w:hAnsiTheme="majorHAnsi" w:cs="Times New Roman"/>
        </w:rPr>
        <w:t xml:space="preserve"> SIKI </w:t>
      </w:r>
      <w:proofErr w:type="spellStart"/>
      <w:r w:rsidRPr="004C64F5">
        <w:rPr>
          <w:rFonts w:asciiTheme="majorHAnsi" w:hAnsiTheme="majorHAnsi" w:cs="Times New Roman"/>
        </w:rPr>
        <w:t>yaitu</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dukungan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perawatan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diri</w:t>
      </w:r>
      <w:proofErr w:type="spellEnd"/>
      <w:r w:rsidRPr="004C64F5">
        <w:rPr>
          <w:rFonts w:asciiTheme="majorHAnsi" w:hAnsiTheme="majorHAnsi" w:cs="Times New Roman"/>
        </w:rPr>
        <w:t xml:space="preserve"> (I.11352) </w:t>
      </w:r>
      <w:proofErr w:type="spellStart"/>
      <w:r w:rsidRPr="004C64F5">
        <w:rPr>
          <w:rFonts w:asciiTheme="majorHAnsi" w:hAnsiTheme="majorHAnsi" w:cs="Times New Roman"/>
        </w:rPr>
        <w:t>berupa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pengajaran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BAB/ BAK di </w:t>
      </w:r>
      <w:proofErr w:type="spellStart"/>
      <w:r w:rsidRPr="004C64F5">
        <w:rPr>
          <w:rFonts w:asciiTheme="majorHAnsi" w:hAnsiTheme="majorHAnsi" w:cs="Times New Roman"/>
        </w:rPr>
        <w:t>kamar</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tidur</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pengajaran</w:t>
      </w:r>
      <w:proofErr w:type="spellEnd"/>
      <w:r w:rsidRPr="004C64F5">
        <w:rPr>
          <w:rFonts w:asciiTheme="majorHAnsi" w:hAnsiTheme="majorHAnsi" w:cs="Times New Roman"/>
        </w:rPr>
        <w:t xml:space="preserve"> mandi di </w:t>
      </w:r>
      <w:proofErr w:type="spellStart"/>
      <w:r w:rsidRPr="004C64F5">
        <w:rPr>
          <w:rFonts w:asciiTheme="majorHAnsi" w:hAnsiTheme="majorHAnsi" w:cs="Times New Roman"/>
        </w:rPr>
        <w:t>kamar</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tidur</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pengajaran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makan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secara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mandiri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melakukan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pelatihan</w:t>
      </w:r>
      <w:proofErr w:type="spellEnd"/>
      <w:r w:rsidRPr="004C64F5">
        <w:rPr>
          <w:rFonts w:asciiTheme="majorHAnsi" w:hAnsiTheme="majorHAnsi" w:cs="Times New Roman"/>
        </w:rPr>
        <w:t xml:space="preserve"> ROM dan </w:t>
      </w:r>
      <w:proofErr w:type="spellStart"/>
      <w:r w:rsidRPr="004C64F5">
        <w:rPr>
          <w:rFonts w:asciiTheme="majorHAnsi" w:hAnsiTheme="majorHAnsi" w:cs="Times New Roman"/>
        </w:rPr>
        <w:t>mendemonstrasikan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semua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tindakan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keluarga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Kriteria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dihentikan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jika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bisa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secara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mandiri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memenuhi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perawatan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diri</w:t>
      </w:r>
      <w:proofErr w:type="spellEnd"/>
      <w:r w:rsidRPr="004C64F5">
        <w:rPr>
          <w:rFonts w:asciiTheme="majorHAnsi" w:hAnsiTheme="majorHAnsi" w:cs="Times New Roman"/>
        </w:rPr>
        <w:t>.</w:t>
      </w:r>
    </w:p>
    <w:p w14:paraId="4E08A955" w14:textId="77777777" w:rsidR="004C64F5" w:rsidRPr="004C64F5" w:rsidRDefault="004C64F5" w:rsidP="004C64F5">
      <w:pPr>
        <w:pStyle w:val="DaftarParagraf"/>
        <w:spacing w:line="240" w:lineRule="auto"/>
        <w:ind w:left="426" w:right="-142" w:firstLine="567"/>
        <w:jc w:val="both"/>
        <w:rPr>
          <w:rFonts w:asciiTheme="majorHAnsi" w:hAnsiTheme="majorHAnsi" w:cs="Times New Roman"/>
        </w:rPr>
      </w:pPr>
      <w:proofErr w:type="spellStart"/>
      <w:r w:rsidRPr="004C64F5">
        <w:rPr>
          <w:rFonts w:asciiTheme="majorHAnsi" w:hAnsiTheme="majorHAnsi" w:cs="Times New Roman"/>
        </w:rPr>
        <w:lastRenderedPageBreak/>
        <w:t>Menurut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penelitian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Nursiyam</w:t>
      </w:r>
      <w:proofErr w:type="spellEnd"/>
      <w:r w:rsidRPr="004C64F5">
        <w:rPr>
          <w:rFonts w:asciiTheme="majorHAnsi" w:hAnsiTheme="majorHAnsi" w:cs="Times New Roman"/>
        </w:rPr>
        <w:t xml:space="preserve"> Ardi Basri (2020) </w:t>
      </w:r>
      <w:proofErr w:type="spellStart"/>
      <w:r w:rsidRPr="004C64F5">
        <w:rPr>
          <w:rFonts w:asciiTheme="majorHAnsi" w:hAnsiTheme="majorHAnsi" w:cs="Times New Roman"/>
        </w:rPr>
        <w:t>peran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perawat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dalam</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hal</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ini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yaitu</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meliputi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pemberian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informasi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edukasi</w:t>
      </w:r>
      <w:proofErr w:type="spellEnd"/>
      <w:r w:rsidRPr="004C64F5">
        <w:rPr>
          <w:rFonts w:asciiTheme="majorHAnsi" w:hAnsiTheme="majorHAnsi" w:cs="Times New Roman"/>
        </w:rPr>
        <w:t xml:space="preserve">, dan </w:t>
      </w:r>
      <w:proofErr w:type="spellStart"/>
      <w:r w:rsidRPr="004C64F5">
        <w:rPr>
          <w:rFonts w:asciiTheme="majorHAnsi" w:hAnsiTheme="majorHAnsi" w:cs="Times New Roman"/>
        </w:rPr>
        <w:t>keterampilan</w:t>
      </w:r>
      <w:proofErr w:type="spellEnd"/>
      <w:r w:rsidRPr="004C64F5">
        <w:rPr>
          <w:rFonts w:asciiTheme="majorHAnsi" w:hAnsiTheme="majorHAnsi" w:cs="Times New Roman"/>
        </w:rPr>
        <w:t xml:space="preserve"> yang </w:t>
      </w:r>
      <w:proofErr w:type="spellStart"/>
      <w:r w:rsidRPr="004C64F5">
        <w:rPr>
          <w:rFonts w:asciiTheme="majorHAnsi" w:hAnsiTheme="majorHAnsi" w:cs="Times New Roman"/>
        </w:rPr>
        <w:t>dibutuhkan</w:t>
      </w:r>
      <w:proofErr w:type="spellEnd"/>
      <w:r w:rsidRPr="004C64F5">
        <w:rPr>
          <w:rFonts w:asciiTheme="majorHAnsi" w:hAnsiTheme="majorHAnsi" w:cs="Times New Roman"/>
        </w:rPr>
        <w:t xml:space="preserve"> oleh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dan </w:t>
      </w:r>
      <w:proofErr w:type="spellStart"/>
      <w:r w:rsidRPr="004C64F5">
        <w:rPr>
          <w:rFonts w:asciiTheme="majorHAnsi" w:hAnsiTheme="majorHAnsi" w:cs="Times New Roman"/>
        </w:rPr>
        <w:t>keluarga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sehingga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kualitas</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hidup</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stroke </w:t>
      </w:r>
      <w:proofErr w:type="spellStart"/>
      <w:r w:rsidRPr="004C64F5">
        <w:rPr>
          <w:rFonts w:asciiTheme="majorHAnsi" w:hAnsiTheme="majorHAnsi" w:cs="Times New Roman"/>
        </w:rPr>
        <w:t>dapat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lebih</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baik</w:t>
      </w:r>
      <w:proofErr w:type="spellEnd"/>
      <w:r w:rsidRPr="004C64F5">
        <w:rPr>
          <w:rFonts w:asciiTheme="majorHAnsi" w:hAnsiTheme="majorHAnsi" w:cs="Times New Roman"/>
        </w:rPr>
        <w:t xml:space="preserve">. Pada </w:t>
      </w:r>
      <w:proofErr w:type="spellStart"/>
      <w:r w:rsidRPr="004C64F5">
        <w:rPr>
          <w:rFonts w:asciiTheme="majorHAnsi" w:hAnsiTheme="majorHAnsi" w:cs="Times New Roman"/>
        </w:rPr>
        <w:t>peneliti</w:t>
      </w:r>
      <w:proofErr w:type="spellEnd"/>
      <w:r w:rsidRPr="004C64F5">
        <w:rPr>
          <w:rFonts w:asciiTheme="majorHAnsi" w:hAnsiTheme="majorHAnsi" w:cs="Times New Roman"/>
        </w:rPr>
        <w:t xml:space="preserve"> Nur Fadhilah, </w:t>
      </w:r>
      <w:proofErr w:type="spellStart"/>
      <w:r w:rsidRPr="004C64F5">
        <w:rPr>
          <w:rFonts w:asciiTheme="majorHAnsi" w:hAnsiTheme="majorHAnsi" w:cs="Times New Roman"/>
        </w:rPr>
        <w:t>Lusianan</w:t>
      </w:r>
      <w:proofErr w:type="spellEnd"/>
      <w:r w:rsidRPr="004C64F5">
        <w:rPr>
          <w:rFonts w:asciiTheme="majorHAnsi" w:hAnsiTheme="majorHAnsi" w:cs="Times New Roman"/>
        </w:rPr>
        <w:t xml:space="preserve"> P, dan Rani A (2022) </w:t>
      </w:r>
      <w:proofErr w:type="spellStart"/>
      <w:r w:rsidRPr="004C64F5">
        <w:rPr>
          <w:rFonts w:asciiTheme="majorHAnsi" w:hAnsiTheme="majorHAnsi" w:cs="Times New Roman"/>
        </w:rPr>
        <w:t>dukungan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keluarga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mempunyai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pengaruh</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dengan</w:t>
      </w:r>
      <w:proofErr w:type="spellEnd"/>
      <w:r w:rsidRPr="004C64F5">
        <w:rPr>
          <w:rFonts w:asciiTheme="majorHAnsi" w:hAnsiTheme="majorHAnsi" w:cs="Times New Roman"/>
        </w:rPr>
        <w:t xml:space="preserve"> personal hygiene, </w:t>
      </w:r>
      <w:proofErr w:type="spellStart"/>
      <w:r w:rsidRPr="004C64F5">
        <w:rPr>
          <w:rFonts w:asciiTheme="majorHAnsi" w:hAnsiTheme="majorHAnsi" w:cs="Times New Roman"/>
        </w:rPr>
        <w:t>lebih</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lanjut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Wurtiningsih</w:t>
      </w:r>
      <w:proofErr w:type="spellEnd"/>
      <w:r w:rsidRPr="004C64F5">
        <w:rPr>
          <w:rFonts w:asciiTheme="majorHAnsi" w:hAnsiTheme="majorHAnsi" w:cs="Times New Roman"/>
        </w:rPr>
        <w:t xml:space="preserve"> (2012) </w:t>
      </w:r>
      <w:proofErr w:type="spellStart"/>
      <w:r w:rsidRPr="004C64F5">
        <w:rPr>
          <w:rFonts w:asciiTheme="majorHAnsi" w:hAnsiTheme="majorHAnsi" w:cs="Times New Roman"/>
        </w:rPr>
        <w:t>menegaskan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bahwa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peran</w:t>
      </w:r>
      <w:proofErr w:type="spellEnd"/>
      <w:r w:rsidRPr="004C64F5">
        <w:rPr>
          <w:rFonts w:asciiTheme="majorHAnsi" w:hAnsiTheme="majorHAnsi" w:cs="Times New Roman"/>
        </w:rPr>
        <w:t xml:space="preserve"> dan </w:t>
      </w:r>
      <w:proofErr w:type="spellStart"/>
      <w:r w:rsidRPr="004C64F5">
        <w:rPr>
          <w:rFonts w:asciiTheme="majorHAnsi" w:hAnsiTheme="majorHAnsi" w:cs="Times New Roman"/>
        </w:rPr>
        <w:t>dukungan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keluarga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diperlukan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dalam</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memenuhi</w:t>
      </w:r>
      <w:proofErr w:type="spellEnd"/>
      <w:r w:rsidRPr="004C64F5">
        <w:rPr>
          <w:rFonts w:asciiTheme="majorHAnsi" w:hAnsiTheme="majorHAnsi" w:cs="Times New Roman"/>
        </w:rPr>
        <w:t xml:space="preserve"> personal Hygiene pada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stroke. </w:t>
      </w:r>
      <w:proofErr w:type="spellStart"/>
      <w:r w:rsidRPr="004C64F5">
        <w:rPr>
          <w:rFonts w:asciiTheme="majorHAnsi" w:hAnsiTheme="majorHAnsi" w:cs="Times New Roman"/>
        </w:rPr>
        <w:t>Menurut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penelitian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Nurshiyam</w:t>
      </w:r>
      <w:proofErr w:type="spellEnd"/>
      <w:r w:rsidRPr="004C64F5">
        <w:rPr>
          <w:rFonts w:asciiTheme="majorHAnsi" w:hAnsiTheme="majorHAnsi" w:cs="Times New Roman"/>
        </w:rPr>
        <w:t xml:space="preserve"> (2020) </w:t>
      </w:r>
      <w:proofErr w:type="spellStart"/>
      <w:r w:rsidRPr="004C64F5">
        <w:rPr>
          <w:rFonts w:asciiTheme="majorHAnsi" w:hAnsiTheme="majorHAnsi" w:cs="Times New Roman"/>
        </w:rPr>
        <w:t>bantuan</w:t>
      </w:r>
      <w:proofErr w:type="spellEnd"/>
      <w:r w:rsidRPr="004C64F5">
        <w:rPr>
          <w:rFonts w:asciiTheme="majorHAnsi" w:hAnsiTheme="majorHAnsi" w:cs="Times New Roman"/>
        </w:rPr>
        <w:t xml:space="preserve"> personal hygiene </w:t>
      </w:r>
      <w:proofErr w:type="spellStart"/>
      <w:r w:rsidRPr="004C64F5">
        <w:rPr>
          <w:rFonts w:asciiTheme="majorHAnsi" w:hAnsiTheme="majorHAnsi" w:cs="Times New Roman"/>
        </w:rPr>
        <w:t>dilakukan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dengan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mengajarkan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keluarga</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memberikan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bantuan</w:t>
      </w:r>
      <w:proofErr w:type="spellEnd"/>
      <w:r w:rsidRPr="004C64F5">
        <w:rPr>
          <w:rFonts w:asciiTheme="majorHAnsi" w:hAnsiTheme="majorHAnsi" w:cs="Times New Roman"/>
        </w:rPr>
        <w:t xml:space="preserve"> pada </w:t>
      </w:r>
      <w:proofErr w:type="spellStart"/>
      <w:r w:rsidRPr="004C64F5">
        <w:rPr>
          <w:rFonts w:asciiTheme="majorHAnsi" w:hAnsiTheme="majorHAnsi" w:cs="Times New Roman"/>
        </w:rPr>
        <w:t>pasien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ditemapat</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tidur</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seperti</w:t>
      </w:r>
      <w:proofErr w:type="spellEnd"/>
      <w:r w:rsidRPr="004C64F5">
        <w:rPr>
          <w:rFonts w:asciiTheme="majorHAnsi" w:hAnsiTheme="majorHAnsi" w:cs="Times New Roman"/>
        </w:rPr>
        <w:t xml:space="preserve"> oral care, mandi, </w:t>
      </w:r>
      <w:proofErr w:type="spellStart"/>
      <w:r w:rsidRPr="004C64F5">
        <w:rPr>
          <w:rFonts w:asciiTheme="majorHAnsi" w:hAnsiTheme="majorHAnsi" w:cs="Times New Roman"/>
        </w:rPr>
        <w:t>mengganti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pakaian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makan</w:t>
      </w:r>
      <w:proofErr w:type="spellEnd"/>
      <w:r w:rsidRPr="004C64F5">
        <w:rPr>
          <w:rFonts w:asciiTheme="majorHAnsi" w:hAnsiTheme="majorHAnsi" w:cs="Times New Roman"/>
        </w:rPr>
        <w:t xml:space="preserve">, dan </w:t>
      </w:r>
      <w:proofErr w:type="spellStart"/>
      <w:r w:rsidRPr="004C64F5">
        <w:rPr>
          <w:rFonts w:asciiTheme="majorHAnsi" w:hAnsiTheme="majorHAnsi" w:cs="Times New Roman"/>
        </w:rPr>
        <w:t>memenuhi</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kebutuhan</w:t>
      </w:r>
      <w:proofErr w:type="spellEnd"/>
      <w:r w:rsidRPr="004C64F5">
        <w:rPr>
          <w:rFonts w:asciiTheme="majorHAnsi" w:hAnsiTheme="majorHAnsi" w:cs="Times New Roman"/>
        </w:rPr>
        <w:t xml:space="preserve"> </w:t>
      </w:r>
      <w:proofErr w:type="spellStart"/>
      <w:r w:rsidRPr="004C64F5">
        <w:rPr>
          <w:rFonts w:asciiTheme="majorHAnsi" w:hAnsiTheme="majorHAnsi" w:cs="Times New Roman"/>
        </w:rPr>
        <w:t>elemeninasi</w:t>
      </w:r>
      <w:proofErr w:type="spellEnd"/>
      <w:r w:rsidRPr="004C64F5">
        <w:rPr>
          <w:rFonts w:asciiTheme="majorHAnsi" w:hAnsiTheme="majorHAnsi" w:cs="Times New Roman"/>
        </w:rPr>
        <w:t xml:space="preserve">. </w:t>
      </w:r>
    </w:p>
    <w:p w14:paraId="0E4663D3" w14:textId="77777777" w:rsidR="00F603E5" w:rsidRDefault="00F603E5" w:rsidP="00F603E5">
      <w:pPr>
        <w:pStyle w:val="DaftarParagraf"/>
        <w:numPr>
          <w:ilvl w:val="0"/>
          <w:numId w:val="2"/>
        </w:numPr>
        <w:spacing w:after="0" w:line="240" w:lineRule="auto"/>
        <w:ind w:left="426"/>
        <w:jc w:val="both"/>
        <w:rPr>
          <w:rFonts w:asciiTheme="majorHAnsi" w:hAnsiTheme="majorHAnsi"/>
          <w:b/>
          <w:bCs/>
          <w:sz w:val="24"/>
          <w:szCs w:val="24"/>
        </w:rPr>
      </w:pPr>
      <w:proofErr w:type="spellStart"/>
      <w:r>
        <w:rPr>
          <w:rFonts w:asciiTheme="majorHAnsi" w:hAnsiTheme="majorHAnsi"/>
          <w:b/>
          <w:bCs/>
          <w:sz w:val="24"/>
          <w:szCs w:val="24"/>
        </w:rPr>
        <w:t>Implementasi</w:t>
      </w:r>
      <w:proofErr w:type="spellEnd"/>
    </w:p>
    <w:p w14:paraId="5E648EBE" w14:textId="77777777" w:rsidR="00334AF1" w:rsidRPr="00334AF1" w:rsidRDefault="00334AF1" w:rsidP="00334AF1">
      <w:pPr>
        <w:pStyle w:val="DaftarParagraf"/>
        <w:spacing w:line="240" w:lineRule="auto"/>
        <w:ind w:left="426" w:right="-142" w:firstLine="567"/>
        <w:jc w:val="both"/>
        <w:rPr>
          <w:rFonts w:asciiTheme="majorHAnsi" w:hAnsiTheme="majorHAnsi"/>
        </w:rPr>
      </w:pPr>
      <w:proofErr w:type="spellStart"/>
      <w:r w:rsidRPr="00334AF1">
        <w:rPr>
          <w:rFonts w:asciiTheme="majorHAnsi" w:hAnsiTheme="majorHAnsi"/>
        </w:rPr>
        <w:t>Implementasi</w:t>
      </w:r>
      <w:proofErr w:type="spellEnd"/>
      <w:r w:rsidRPr="00334AF1">
        <w:rPr>
          <w:rFonts w:asciiTheme="majorHAnsi" w:hAnsiTheme="majorHAnsi"/>
        </w:rPr>
        <w:t xml:space="preserve"> yang </w:t>
      </w:r>
      <w:proofErr w:type="spellStart"/>
      <w:r w:rsidRPr="00334AF1">
        <w:rPr>
          <w:rFonts w:asciiTheme="majorHAnsi" w:hAnsiTheme="majorHAnsi"/>
        </w:rPr>
        <w:t>peneliti</w:t>
      </w:r>
      <w:proofErr w:type="spellEnd"/>
      <w:r w:rsidRPr="00334AF1">
        <w:rPr>
          <w:rFonts w:asciiTheme="majorHAnsi" w:hAnsiTheme="majorHAnsi"/>
        </w:rPr>
        <w:t xml:space="preserve"> </w:t>
      </w:r>
      <w:proofErr w:type="spellStart"/>
      <w:r w:rsidRPr="00334AF1">
        <w:rPr>
          <w:rFonts w:asciiTheme="majorHAnsi" w:hAnsiTheme="majorHAnsi"/>
        </w:rPr>
        <w:t>lakukan</w:t>
      </w:r>
      <w:proofErr w:type="spellEnd"/>
      <w:r w:rsidRPr="00334AF1">
        <w:rPr>
          <w:rFonts w:asciiTheme="majorHAnsi" w:hAnsiTheme="majorHAnsi"/>
        </w:rPr>
        <w:t xml:space="preserve"> pada Tn. S </w:t>
      </w:r>
      <w:proofErr w:type="spellStart"/>
      <w:r w:rsidRPr="00334AF1">
        <w:rPr>
          <w:rFonts w:asciiTheme="majorHAnsi" w:hAnsiTheme="majorHAnsi"/>
        </w:rPr>
        <w:t>yaitu</w:t>
      </w:r>
      <w:proofErr w:type="spellEnd"/>
      <w:r w:rsidRPr="00334AF1">
        <w:rPr>
          <w:rFonts w:asciiTheme="majorHAnsi" w:hAnsiTheme="majorHAnsi"/>
        </w:rPr>
        <w:t xml:space="preserve">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perawatan</w:t>
      </w:r>
      <w:proofErr w:type="spellEnd"/>
      <w:r w:rsidRPr="00334AF1">
        <w:rPr>
          <w:rFonts w:asciiTheme="majorHAnsi" w:hAnsiTheme="majorHAnsi"/>
        </w:rPr>
        <w:t xml:space="preserve"> </w:t>
      </w:r>
      <w:proofErr w:type="spellStart"/>
      <w:r w:rsidRPr="00334AF1">
        <w:rPr>
          <w:rFonts w:asciiTheme="majorHAnsi" w:hAnsiTheme="majorHAnsi"/>
        </w:rPr>
        <w:t>diri</w:t>
      </w:r>
      <w:proofErr w:type="spellEnd"/>
      <w:r w:rsidRPr="00334AF1">
        <w:rPr>
          <w:rFonts w:asciiTheme="majorHAnsi" w:hAnsiTheme="majorHAnsi"/>
        </w:rPr>
        <w:t xml:space="preserve"> yang </w:t>
      </w:r>
      <w:proofErr w:type="spellStart"/>
      <w:r w:rsidRPr="00334AF1">
        <w:rPr>
          <w:rFonts w:asciiTheme="majorHAnsi" w:hAnsiTheme="majorHAnsi"/>
        </w:rPr>
        <w:t>dilakukan</w:t>
      </w:r>
      <w:proofErr w:type="spellEnd"/>
      <w:r w:rsidRPr="00334AF1">
        <w:rPr>
          <w:rFonts w:asciiTheme="majorHAnsi" w:hAnsiTheme="majorHAnsi"/>
        </w:rPr>
        <w:t xml:space="preserve"> </w:t>
      </w:r>
      <w:proofErr w:type="spellStart"/>
      <w:r w:rsidRPr="00334AF1">
        <w:rPr>
          <w:rFonts w:asciiTheme="majorHAnsi" w:hAnsiTheme="majorHAnsi"/>
        </w:rPr>
        <w:t>selama</w:t>
      </w:r>
      <w:proofErr w:type="spellEnd"/>
      <w:r w:rsidRPr="00334AF1">
        <w:rPr>
          <w:rFonts w:asciiTheme="majorHAnsi" w:hAnsiTheme="majorHAnsi"/>
        </w:rPr>
        <w:t xml:space="preserve"> 7 </w:t>
      </w:r>
      <w:proofErr w:type="spellStart"/>
      <w:r w:rsidRPr="00334AF1">
        <w:rPr>
          <w:rFonts w:asciiTheme="majorHAnsi" w:hAnsiTheme="majorHAnsi"/>
        </w:rPr>
        <w:t>hari</w:t>
      </w:r>
      <w:proofErr w:type="spellEnd"/>
      <w:r w:rsidRPr="00334AF1">
        <w:rPr>
          <w:rFonts w:asciiTheme="majorHAnsi" w:hAnsiTheme="majorHAnsi"/>
        </w:rPr>
        <w:t xml:space="preserve"> </w:t>
      </w:r>
      <w:proofErr w:type="spellStart"/>
      <w:r w:rsidRPr="00334AF1">
        <w:rPr>
          <w:rFonts w:asciiTheme="majorHAnsi" w:hAnsiTheme="majorHAnsi"/>
        </w:rPr>
        <w:t>mulai</w:t>
      </w:r>
      <w:proofErr w:type="spellEnd"/>
      <w:r w:rsidRPr="00334AF1">
        <w:rPr>
          <w:rFonts w:asciiTheme="majorHAnsi" w:hAnsiTheme="majorHAnsi"/>
        </w:rPr>
        <w:t xml:space="preserve"> </w:t>
      </w:r>
      <w:proofErr w:type="spellStart"/>
      <w:r w:rsidRPr="00334AF1">
        <w:rPr>
          <w:rFonts w:asciiTheme="majorHAnsi" w:hAnsiTheme="majorHAnsi"/>
        </w:rPr>
        <w:t>tanggal</w:t>
      </w:r>
      <w:proofErr w:type="spellEnd"/>
      <w:r w:rsidRPr="00334AF1">
        <w:rPr>
          <w:rFonts w:asciiTheme="majorHAnsi" w:hAnsiTheme="majorHAnsi"/>
        </w:rPr>
        <w:t xml:space="preserve"> 22 April 2025 </w:t>
      </w:r>
      <w:proofErr w:type="spellStart"/>
      <w:r w:rsidRPr="00334AF1">
        <w:rPr>
          <w:rFonts w:asciiTheme="majorHAnsi" w:hAnsiTheme="majorHAnsi"/>
        </w:rPr>
        <w:t>sampai</w:t>
      </w:r>
      <w:proofErr w:type="spellEnd"/>
      <w:r w:rsidRPr="00334AF1">
        <w:rPr>
          <w:rFonts w:asciiTheme="majorHAnsi" w:hAnsiTheme="majorHAnsi"/>
        </w:rPr>
        <w:t xml:space="preserve"> 29 April 2025. Pada </w:t>
      </w:r>
      <w:proofErr w:type="spellStart"/>
      <w:r w:rsidRPr="00334AF1">
        <w:rPr>
          <w:rFonts w:asciiTheme="majorHAnsi" w:hAnsiTheme="majorHAnsi"/>
        </w:rPr>
        <w:t>tanggal</w:t>
      </w:r>
      <w:proofErr w:type="spellEnd"/>
      <w:r w:rsidRPr="00334AF1">
        <w:rPr>
          <w:rFonts w:asciiTheme="majorHAnsi" w:hAnsiTheme="majorHAnsi"/>
        </w:rPr>
        <w:t xml:space="preserve"> 22 April 2025 </w:t>
      </w:r>
      <w:proofErr w:type="spellStart"/>
      <w:r w:rsidRPr="00334AF1">
        <w:rPr>
          <w:rFonts w:asciiTheme="majorHAnsi" w:hAnsiTheme="majorHAnsi"/>
        </w:rPr>
        <w:t>sampai</w:t>
      </w:r>
      <w:proofErr w:type="spellEnd"/>
      <w:r w:rsidRPr="00334AF1">
        <w:rPr>
          <w:rFonts w:asciiTheme="majorHAnsi" w:hAnsiTheme="majorHAnsi"/>
        </w:rPr>
        <w:t xml:space="preserve"> 25 April 2025 </w:t>
      </w:r>
      <w:proofErr w:type="spellStart"/>
      <w:r w:rsidRPr="00334AF1">
        <w:rPr>
          <w:rFonts w:asciiTheme="majorHAnsi" w:hAnsiTheme="majorHAnsi"/>
        </w:rPr>
        <w:t>melakukan</w:t>
      </w:r>
      <w:proofErr w:type="spellEnd"/>
      <w:r w:rsidRPr="00334AF1">
        <w:rPr>
          <w:rFonts w:asciiTheme="majorHAnsi" w:hAnsiTheme="majorHAnsi"/>
        </w:rPr>
        <w:t xml:space="preserve"> </w:t>
      </w:r>
      <w:proofErr w:type="spellStart"/>
      <w:r w:rsidRPr="00334AF1">
        <w:rPr>
          <w:rFonts w:asciiTheme="majorHAnsi" w:hAnsiTheme="majorHAnsi"/>
        </w:rPr>
        <w:t>pendekatan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tenang</w:t>
      </w:r>
      <w:proofErr w:type="spellEnd"/>
      <w:r w:rsidRPr="00334AF1">
        <w:rPr>
          <w:rFonts w:asciiTheme="majorHAnsi" w:hAnsiTheme="majorHAnsi"/>
        </w:rPr>
        <w:t xml:space="preserve"> dan </w:t>
      </w:r>
      <w:proofErr w:type="spellStart"/>
      <w:r w:rsidRPr="00334AF1">
        <w:rPr>
          <w:rFonts w:asciiTheme="majorHAnsi" w:hAnsiTheme="majorHAnsi"/>
        </w:rPr>
        <w:t>meyakinkan</w:t>
      </w:r>
      <w:proofErr w:type="spellEnd"/>
      <w:r w:rsidRPr="00334AF1">
        <w:rPr>
          <w:rFonts w:asciiTheme="majorHAnsi" w:hAnsiTheme="majorHAnsi"/>
        </w:rPr>
        <w:t xml:space="preserve">, </w:t>
      </w:r>
      <w:proofErr w:type="spellStart"/>
      <w:r w:rsidRPr="00334AF1">
        <w:rPr>
          <w:rFonts w:asciiTheme="majorHAnsi" w:hAnsiTheme="majorHAnsi"/>
        </w:rPr>
        <w:t>mengukur</w:t>
      </w:r>
      <w:proofErr w:type="spellEnd"/>
      <w:r w:rsidRPr="00334AF1">
        <w:rPr>
          <w:rFonts w:asciiTheme="majorHAnsi" w:hAnsiTheme="majorHAnsi"/>
        </w:rPr>
        <w:t xml:space="preserve"> </w:t>
      </w:r>
      <w:proofErr w:type="spellStart"/>
      <w:r w:rsidRPr="00334AF1">
        <w:rPr>
          <w:rFonts w:asciiTheme="majorHAnsi" w:hAnsiTheme="majorHAnsi"/>
        </w:rPr>
        <w:t>tingkat</w:t>
      </w:r>
      <w:proofErr w:type="spellEnd"/>
      <w:r w:rsidRPr="00334AF1">
        <w:rPr>
          <w:rFonts w:asciiTheme="majorHAnsi" w:hAnsiTheme="majorHAnsi"/>
        </w:rPr>
        <w:t xml:space="preserve"> </w:t>
      </w:r>
      <w:proofErr w:type="spellStart"/>
      <w:r w:rsidRPr="00334AF1">
        <w:rPr>
          <w:rFonts w:asciiTheme="majorHAnsi" w:hAnsiTheme="majorHAnsi"/>
        </w:rPr>
        <w:t>ketergantungan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score </w:t>
      </w:r>
      <w:proofErr w:type="spellStart"/>
      <w:r w:rsidRPr="00334AF1">
        <w:rPr>
          <w:rFonts w:asciiTheme="majorHAnsi" w:hAnsiTheme="majorHAnsi"/>
        </w:rPr>
        <w:t>Indeks</w:t>
      </w:r>
      <w:proofErr w:type="spellEnd"/>
      <w:r w:rsidRPr="00334AF1">
        <w:rPr>
          <w:rFonts w:asciiTheme="majorHAnsi" w:hAnsiTheme="majorHAnsi"/>
        </w:rPr>
        <w:t xml:space="preserve"> Barthel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berada</w:t>
      </w:r>
      <w:proofErr w:type="spellEnd"/>
      <w:r w:rsidRPr="00334AF1">
        <w:rPr>
          <w:rFonts w:asciiTheme="majorHAnsi" w:hAnsiTheme="majorHAnsi"/>
        </w:rPr>
        <w:t xml:space="preserve"> di </w:t>
      </w:r>
      <w:proofErr w:type="spellStart"/>
      <w:r w:rsidRPr="00334AF1">
        <w:rPr>
          <w:rFonts w:asciiTheme="majorHAnsi" w:hAnsiTheme="majorHAnsi"/>
        </w:rPr>
        <w:t>sebelah</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pendampingan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untuk</w:t>
      </w:r>
      <w:proofErr w:type="spellEnd"/>
      <w:r w:rsidRPr="00334AF1">
        <w:rPr>
          <w:rFonts w:asciiTheme="majorHAnsi" w:hAnsiTheme="majorHAnsi"/>
        </w:rPr>
        <w:t xml:space="preserve"> </w:t>
      </w:r>
      <w:proofErr w:type="spellStart"/>
      <w:r w:rsidRPr="00334AF1">
        <w:rPr>
          <w:rFonts w:asciiTheme="majorHAnsi" w:hAnsiTheme="majorHAnsi"/>
        </w:rPr>
        <w:t>menjalin</w:t>
      </w:r>
      <w:proofErr w:type="spellEnd"/>
      <w:r w:rsidRPr="00334AF1">
        <w:rPr>
          <w:rFonts w:asciiTheme="majorHAnsi" w:hAnsiTheme="majorHAnsi"/>
        </w:rPr>
        <w:t xml:space="preserve"> </w:t>
      </w:r>
      <w:proofErr w:type="spellStart"/>
      <w:r w:rsidRPr="00334AF1">
        <w:rPr>
          <w:rFonts w:asciiTheme="majorHAnsi" w:hAnsiTheme="majorHAnsi"/>
        </w:rPr>
        <w:t>kepercayaan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juga </w:t>
      </w:r>
      <w:proofErr w:type="spellStart"/>
      <w:r w:rsidRPr="00334AF1">
        <w:rPr>
          <w:rFonts w:asciiTheme="majorHAnsi" w:hAnsiTheme="majorHAnsi"/>
        </w:rPr>
        <w:t>berperan</w:t>
      </w:r>
      <w:proofErr w:type="spellEnd"/>
      <w:r w:rsidRPr="00334AF1">
        <w:rPr>
          <w:rFonts w:asciiTheme="majorHAnsi" w:hAnsiTheme="majorHAnsi"/>
        </w:rPr>
        <w:t xml:space="preserve"> </w:t>
      </w:r>
      <w:proofErr w:type="spellStart"/>
      <w:r w:rsidRPr="00334AF1">
        <w:rPr>
          <w:rFonts w:asciiTheme="majorHAnsi" w:hAnsiTheme="majorHAnsi"/>
        </w:rPr>
        <w:t>untuk</w:t>
      </w:r>
      <w:proofErr w:type="spellEnd"/>
      <w:r w:rsidRPr="00334AF1">
        <w:rPr>
          <w:rFonts w:asciiTheme="majorHAnsi" w:hAnsiTheme="majorHAnsi"/>
        </w:rPr>
        <w:t xml:space="preserve"> </w:t>
      </w:r>
      <w:proofErr w:type="spellStart"/>
      <w:r w:rsidRPr="00334AF1">
        <w:rPr>
          <w:rFonts w:asciiTheme="majorHAnsi" w:hAnsiTheme="majorHAnsi"/>
        </w:rPr>
        <w:t>memotifasi</w:t>
      </w:r>
      <w:proofErr w:type="spellEnd"/>
      <w:r w:rsidRPr="00334AF1">
        <w:rPr>
          <w:rFonts w:asciiTheme="majorHAnsi" w:hAnsiTheme="majorHAnsi"/>
        </w:rPr>
        <w:t xml:space="preserve"> dan </w:t>
      </w:r>
      <w:proofErr w:type="spellStart"/>
      <w:r w:rsidRPr="00334AF1">
        <w:rPr>
          <w:rFonts w:asciiTheme="majorHAnsi" w:hAnsiTheme="majorHAnsi"/>
        </w:rPr>
        <w:t>mendorong</w:t>
      </w:r>
      <w:proofErr w:type="spellEnd"/>
      <w:r w:rsidRPr="00334AF1">
        <w:rPr>
          <w:rFonts w:asciiTheme="majorHAnsi" w:hAnsiTheme="majorHAnsi"/>
        </w:rPr>
        <w:t xml:space="preserve"> </w:t>
      </w:r>
      <w:proofErr w:type="spellStart"/>
      <w:r w:rsidRPr="00334AF1">
        <w:rPr>
          <w:rFonts w:asciiTheme="majorHAnsi" w:hAnsiTheme="majorHAnsi"/>
        </w:rPr>
        <w:t>dalam</w:t>
      </w:r>
      <w:proofErr w:type="spellEnd"/>
      <w:r w:rsidRPr="00334AF1">
        <w:rPr>
          <w:rFonts w:asciiTheme="majorHAnsi" w:hAnsiTheme="majorHAnsi"/>
        </w:rPr>
        <w:t xml:space="preserve"> proses </w:t>
      </w:r>
      <w:proofErr w:type="spellStart"/>
      <w:r w:rsidRPr="00334AF1">
        <w:rPr>
          <w:rFonts w:asciiTheme="majorHAnsi" w:hAnsiTheme="majorHAnsi"/>
        </w:rPr>
        <w:t>penyembuhan</w:t>
      </w:r>
      <w:proofErr w:type="spellEnd"/>
      <w:r w:rsidRPr="00334AF1">
        <w:rPr>
          <w:rFonts w:asciiTheme="majorHAnsi" w:hAnsiTheme="majorHAnsi"/>
        </w:rPr>
        <w:t xml:space="preserve">, dan </w:t>
      </w:r>
      <w:proofErr w:type="spellStart"/>
      <w:r w:rsidRPr="00334AF1">
        <w:rPr>
          <w:rFonts w:asciiTheme="majorHAnsi" w:hAnsiTheme="majorHAnsi"/>
        </w:rPr>
        <w:t>memberikan</w:t>
      </w:r>
      <w:proofErr w:type="spellEnd"/>
      <w:r w:rsidRPr="00334AF1">
        <w:rPr>
          <w:rFonts w:asciiTheme="majorHAnsi" w:hAnsiTheme="majorHAnsi"/>
        </w:rPr>
        <w:t xml:space="preserve"> </w:t>
      </w:r>
      <w:proofErr w:type="spellStart"/>
      <w:r w:rsidRPr="00334AF1">
        <w:rPr>
          <w:rFonts w:asciiTheme="majorHAnsi" w:hAnsiTheme="majorHAnsi"/>
        </w:rPr>
        <w:t>informasi</w:t>
      </w:r>
      <w:proofErr w:type="spellEnd"/>
      <w:r w:rsidRPr="00334AF1">
        <w:rPr>
          <w:rFonts w:asciiTheme="majorHAnsi" w:hAnsiTheme="majorHAnsi"/>
        </w:rPr>
        <w:t xml:space="preserve"> </w:t>
      </w:r>
      <w:proofErr w:type="spellStart"/>
      <w:r w:rsidRPr="00334AF1">
        <w:rPr>
          <w:rFonts w:asciiTheme="majorHAnsi" w:hAnsiTheme="majorHAnsi"/>
        </w:rPr>
        <w:t>faktual</w:t>
      </w:r>
      <w:proofErr w:type="spellEnd"/>
      <w:r w:rsidRPr="00334AF1">
        <w:rPr>
          <w:rFonts w:asciiTheme="majorHAnsi" w:hAnsiTheme="majorHAnsi"/>
        </w:rPr>
        <w:t xml:space="preserve"> </w:t>
      </w:r>
      <w:proofErr w:type="spellStart"/>
      <w:r w:rsidRPr="00334AF1">
        <w:rPr>
          <w:rFonts w:asciiTheme="majorHAnsi" w:hAnsiTheme="majorHAnsi"/>
        </w:rPr>
        <w:t>terkait</w:t>
      </w:r>
      <w:proofErr w:type="spellEnd"/>
      <w:r w:rsidRPr="00334AF1">
        <w:rPr>
          <w:rFonts w:asciiTheme="majorHAnsi" w:hAnsiTheme="majorHAnsi"/>
        </w:rPr>
        <w:t xml:space="preserve"> diagnose, </w:t>
      </w:r>
      <w:proofErr w:type="spellStart"/>
      <w:r w:rsidRPr="00334AF1">
        <w:rPr>
          <w:rFonts w:asciiTheme="majorHAnsi" w:hAnsiTheme="majorHAnsi"/>
        </w:rPr>
        <w:t>mengajarkan</w:t>
      </w:r>
      <w:proofErr w:type="spellEnd"/>
      <w:r w:rsidRPr="00334AF1">
        <w:rPr>
          <w:rFonts w:asciiTheme="majorHAnsi" w:hAnsiTheme="majorHAnsi"/>
        </w:rPr>
        <w:t xml:space="preserve"> </w:t>
      </w:r>
      <w:proofErr w:type="spellStart"/>
      <w:r w:rsidRPr="00334AF1">
        <w:rPr>
          <w:rFonts w:asciiTheme="majorHAnsi" w:hAnsiTheme="majorHAnsi"/>
        </w:rPr>
        <w:t>kepada</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dan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bagaimana</w:t>
      </w:r>
      <w:proofErr w:type="spellEnd"/>
      <w:r w:rsidRPr="00334AF1">
        <w:rPr>
          <w:rFonts w:asciiTheme="majorHAnsi" w:hAnsiTheme="majorHAnsi"/>
        </w:rPr>
        <w:t xml:space="preserve"> </w:t>
      </w:r>
      <w:proofErr w:type="spellStart"/>
      <w:r w:rsidRPr="00334AF1">
        <w:rPr>
          <w:rFonts w:asciiTheme="majorHAnsi" w:hAnsiTheme="majorHAnsi"/>
        </w:rPr>
        <w:t>cara</w:t>
      </w:r>
      <w:proofErr w:type="spellEnd"/>
      <w:r w:rsidRPr="00334AF1">
        <w:rPr>
          <w:rFonts w:asciiTheme="majorHAnsi" w:hAnsiTheme="majorHAnsi"/>
        </w:rPr>
        <w:t xml:space="preserve"> mandi, BAB/BAK di </w:t>
      </w:r>
      <w:proofErr w:type="spellStart"/>
      <w:r w:rsidRPr="00334AF1">
        <w:rPr>
          <w:rFonts w:asciiTheme="majorHAnsi" w:hAnsiTheme="majorHAnsi"/>
        </w:rPr>
        <w:t>tempat</w:t>
      </w:r>
      <w:proofErr w:type="spellEnd"/>
      <w:r w:rsidRPr="00334AF1">
        <w:rPr>
          <w:rFonts w:asciiTheme="majorHAnsi" w:hAnsiTheme="majorHAnsi"/>
        </w:rPr>
        <w:t xml:space="preserve"> </w:t>
      </w:r>
      <w:proofErr w:type="spellStart"/>
      <w:r w:rsidRPr="00334AF1">
        <w:rPr>
          <w:rFonts w:asciiTheme="majorHAnsi" w:hAnsiTheme="majorHAnsi"/>
        </w:rPr>
        <w:t>tidur</w:t>
      </w:r>
      <w:proofErr w:type="spellEnd"/>
      <w:r w:rsidRPr="00334AF1">
        <w:rPr>
          <w:rFonts w:asciiTheme="majorHAnsi" w:hAnsiTheme="majorHAnsi"/>
        </w:rPr>
        <w:t xml:space="preserve"> dan </w:t>
      </w:r>
      <w:proofErr w:type="spellStart"/>
      <w:r w:rsidRPr="00334AF1">
        <w:rPr>
          <w:rFonts w:asciiTheme="majorHAnsi" w:hAnsiTheme="majorHAnsi"/>
        </w:rPr>
        <w:t>latih</w:t>
      </w:r>
      <w:proofErr w:type="spellEnd"/>
      <w:r w:rsidRPr="00334AF1">
        <w:rPr>
          <w:rFonts w:asciiTheme="majorHAnsi" w:hAnsiTheme="majorHAnsi"/>
        </w:rPr>
        <w:t xml:space="preserve"> ROM. Pada </w:t>
      </w:r>
      <w:proofErr w:type="spellStart"/>
      <w:r w:rsidRPr="00334AF1">
        <w:rPr>
          <w:rFonts w:asciiTheme="majorHAnsi" w:hAnsiTheme="majorHAnsi"/>
        </w:rPr>
        <w:t>tanggal</w:t>
      </w:r>
      <w:proofErr w:type="spellEnd"/>
      <w:r w:rsidRPr="00334AF1">
        <w:rPr>
          <w:rFonts w:asciiTheme="majorHAnsi" w:hAnsiTheme="majorHAnsi"/>
        </w:rPr>
        <w:t xml:space="preserve"> 26 April 2025 </w:t>
      </w:r>
      <w:proofErr w:type="spellStart"/>
      <w:r w:rsidRPr="00334AF1">
        <w:rPr>
          <w:rFonts w:asciiTheme="majorHAnsi" w:hAnsiTheme="majorHAnsi"/>
        </w:rPr>
        <w:t>sampai</w:t>
      </w:r>
      <w:proofErr w:type="spellEnd"/>
      <w:r w:rsidRPr="00334AF1">
        <w:rPr>
          <w:rFonts w:asciiTheme="majorHAnsi" w:hAnsiTheme="majorHAnsi"/>
        </w:rPr>
        <w:t xml:space="preserve"> 29 April 2025 </w:t>
      </w:r>
      <w:proofErr w:type="spellStart"/>
      <w:r w:rsidRPr="00334AF1">
        <w:rPr>
          <w:rFonts w:asciiTheme="majorHAnsi" w:hAnsiTheme="majorHAnsi"/>
        </w:rPr>
        <w:t>dilanjutkan</w:t>
      </w:r>
      <w:proofErr w:type="spellEnd"/>
      <w:r w:rsidRPr="00334AF1">
        <w:rPr>
          <w:rFonts w:asciiTheme="majorHAnsi" w:hAnsiTheme="majorHAnsi"/>
        </w:rPr>
        <w:t xml:space="preserve"> </w:t>
      </w:r>
      <w:proofErr w:type="spellStart"/>
      <w:r w:rsidRPr="00334AF1">
        <w:rPr>
          <w:rFonts w:asciiTheme="majorHAnsi" w:hAnsiTheme="majorHAnsi"/>
        </w:rPr>
        <w:t>implementasi</w:t>
      </w:r>
      <w:proofErr w:type="spellEnd"/>
      <w:r w:rsidRPr="00334AF1">
        <w:rPr>
          <w:rFonts w:asciiTheme="majorHAnsi" w:hAnsiTheme="majorHAnsi"/>
        </w:rPr>
        <w:t xml:space="preserve"> di </w:t>
      </w:r>
      <w:proofErr w:type="spellStart"/>
      <w:r w:rsidRPr="00334AF1">
        <w:rPr>
          <w:rFonts w:asciiTheme="majorHAnsi" w:hAnsiTheme="majorHAnsi"/>
        </w:rPr>
        <w:t>rumah</w:t>
      </w:r>
      <w:proofErr w:type="spellEnd"/>
      <w:r w:rsidRPr="00334AF1">
        <w:rPr>
          <w:rFonts w:asciiTheme="majorHAnsi" w:hAnsiTheme="majorHAnsi"/>
        </w:rPr>
        <w:t xml:space="preserve"> Tn S </w:t>
      </w:r>
      <w:proofErr w:type="spellStart"/>
      <w:r w:rsidRPr="00334AF1">
        <w:rPr>
          <w:rFonts w:asciiTheme="majorHAnsi" w:hAnsiTheme="majorHAnsi"/>
        </w:rPr>
        <w:t>yaitu</w:t>
      </w:r>
      <w:proofErr w:type="spellEnd"/>
      <w:r w:rsidRPr="00334AF1">
        <w:rPr>
          <w:rFonts w:asciiTheme="majorHAnsi" w:hAnsiTheme="majorHAnsi"/>
        </w:rPr>
        <w:t xml:space="preserve"> </w:t>
      </w:r>
      <w:proofErr w:type="spellStart"/>
      <w:r w:rsidRPr="00334AF1">
        <w:rPr>
          <w:rFonts w:asciiTheme="majorHAnsi" w:hAnsiTheme="majorHAnsi"/>
        </w:rPr>
        <w:t>melatih</w:t>
      </w:r>
      <w:proofErr w:type="spellEnd"/>
      <w:r w:rsidRPr="00334AF1">
        <w:rPr>
          <w:rFonts w:asciiTheme="majorHAnsi" w:hAnsiTheme="majorHAnsi"/>
        </w:rPr>
        <w:t xml:space="preserve"> </w:t>
      </w:r>
      <w:proofErr w:type="spellStart"/>
      <w:r w:rsidRPr="00334AF1">
        <w:rPr>
          <w:rFonts w:asciiTheme="majorHAnsi" w:hAnsiTheme="majorHAnsi"/>
        </w:rPr>
        <w:t>kemandirian</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w:t>
      </w:r>
      <w:proofErr w:type="spellStart"/>
      <w:r w:rsidRPr="00334AF1">
        <w:rPr>
          <w:rFonts w:asciiTheme="majorHAnsi" w:hAnsiTheme="majorHAnsi"/>
        </w:rPr>
        <w:t>yaitu</w:t>
      </w:r>
      <w:proofErr w:type="spellEnd"/>
      <w:r w:rsidRPr="00334AF1">
        <w:rPr>
          <w:rFonts w:asciiTheme="majorHAnsi" w:hAnsiTheme="majorHAnsi"/>
        </w:rPr>
        <w:t xml:space="preserve"> mandi, </w:t>
      </w:r>
      <w:proofErr w:type="spellStart"/>
      <w:r w:rsidRPr="00334AF1">
        <w:rPr>
          <w:rFonts w:asciiTheme="majorHAnsi" w:hAnsiTheme="majorHAnsi"/>
        </w:rPr>
        <w:t>berjalan</w:t>
      </w:r>
      <w:proofErr w:type="spellEnd"/>
      <w:r w:rsidRPr="00334AF1">
        <w:rPr>
          <w:rFonts w:asciiTheme="majorHAnsi" w:hAnsiTheme="majorHAnsi"/>
        </w:rPr>
        <w:t xml:space="preserve"> </w:t>
      </w:r>
      <w:proofErr w:type="spellStart"/>
      <w:r w:rsidRPr="00334AF1">
        <w:rPr>
          <w:rFonts w:asciiTheme="majorHAnsi" w:hAnsiTheme="majorHAnsi"/>
        </w:rPr>
        <w:t>ke</w:t>
      </w:r>
      <w:proofErr w:type="spellEnd"/>
      <w:r w:rsidRPr="00334AF1">
        <w:rPr>
          <w:rFonts w:asciiTheme="majorHAnsi" w:hAnsiTheme="majorHAnsi"/>
        </w:rPr>
        <w:t xml:space="preserve"> </w:t>
      </w:r>
      <w:proofErr w:type="spellStart"/>
      <w:r w:rsidRPr="00334AF1">
        <w:rPr>
          <w:rFonts w:asciiTheme="majorHAnsi" w:hAnsiTheme="majorHAnsi"/>
        </w:rPr>
        <w:t>kaman</w:t>
      </w:r>
      <w:proofErr w:type="spellEnd"/>
      <w:r w:rsidRPr="00334AF1">
        <w:rPr>
          <w:rFonts w:asciiTheme="majorHAnsi" w:hAnsiTheme="majorHAnsi"/>
        </w:rPr>
        <w:t xml:space="preserve"> mandi, </w:t>
      </w:r>
      <w:proofErr w:type="spellStart"/>
      <w:r w:rsidRPr="00334AF1">
        <w:rPr>
          <w:rFonts w:asciiTheme="majorHAnsi" w:hAnsiTheme="majorHAnsi"/>
        </w:rPr>
        <w:t>makan</w:t>
      </w:r>
      <w:proofErr w:type="spellEnd"/>
      <w:r w:rsidRPr="00334AF1">
        <w:rPr>
          <w:rFonts w:asciiTheme="majorHAnsi" w:hAnsiTheme="majorHAnsi"/>
        </w:rPr>
        <w:t xml:space="preserve">, BAB/BAK dan </w:t>
      </w:r>
      <w:proofErr w:type="spellStart"/>
      <w:r w:rsidRPr="00334AF1">
        <w:rPr>
          <w:rFonts w:asciiTheme="majorHAnsi" w:hAnsiTheme="majorHAnsi"/>
        </w:rPr>
        <w:t>melakukan</w:t>
      </w:r>
      <w:proofErr w:type="spellEnd"/>
      <w:r w:rsidRPr="00334AF1">
        <w:rPr>
          <w:rFonts w:asciiTheme="majorHAnsi" w:hAnsiTheme="majorHAnsi"/>
        </w:rPr>
        <w:t xml:space="preserve"> </w:t>
      </w:r>
      <w:proofErr w:type="spellStart"/>
      <w:r w:rsidRPr="00334AF1">
        <w:rPr>
          <w:rFonts w:asciiTheme="majorHAnsi" w:hAnsiTheme="majorHAnsi"/>
        </w:rPr>
        <w:t>latahian</w:t>
      </w:r>
      <w:proofErr w:type="spellEnd"/>
      <w:r w:rsidRPr="00334AF1">
        <w:rPr>
          <w:rFonts w:asciiTheme="majorHAnsi" w:hAnsiTheme="majorHAnsi"/>
        </w:rPr>
        <w:t xml:space="preserve"> ROM. </w:t>
      </w:r>
    </w:p>
    <w:p w14:paraId="52C4E950" w14:textId="77777777" w:rsidR="00334AF1" w:rsidRPr="00334AF1" w:rsidRDefault="00334AF1" w:rsidP="00334AF1">
      <w:pPr>
        <w:pStyle w:val="DaftarParagraf"/>
        <w:spacing w:line="240" w:lineRule="auto"/>
        <w:ind w:left="426" w:right="-142" w:firstLine="567"/>
        <w:jc w:val="both"/>
        <w:rPr>
          <w:rFonts w:asciiTheme="majorHAnsi" w:hAnsiTheme="majorHAnsi"/>
        </w:rPr>
      </w:pPr>
      <w:proofErr w:type="spellStart"/>
      <w:r w:rsidRPr="00334AF1">
        <w:rPr>
          <w:rFonts w:asciiTheme="majorHAnsi" w:hAnsiTheme="majorHAnsi"/>
        </w:rPr>
        <w:t>Menurut</w:t>
      </w:r>
      <w:proofErr w:type="spellEnd"/>
      <w:r w:rsidRPr="00334AF1">
        <w:rPr>
          <w:rFonts w:asciiTheme="majorHAnsi" w:hAnsiTheme="majorHAnsi"/>
        </w:rPr>
        <w:t xml:space="preserve"> </w:t>
      </w:r>
      <w:proofErr w:type="spellStart"/>
      <w:r w:rsidRPr="00334AF1">
        <w:rPr>
          <w:rFonts w:asciiTheme="majorHAnsi" w:hAnsiTheme="majorHAnsi"/>
        </w:rPr>
        <w:t>Aldianto</w:t>
      </w:r>
      <w:proofErr w:type="spellEnd"/>
      <w:r w:rsidRPr="00334AF1">
        <w:rPr>
          <w:rFonts w:asciiTheme="majorHAnsi" w:hAnsiTheme="majorHAnsi"/>
        </w:rPr>
        <w:t xml:space="preserve"> </w:t>
      </w:r>
      <w:sdt>
        <w:sdtPr>
          <w:rPr>
            <w:rFonts w:asciiTheme="majorHAnsi" w:hAnsiTheme="majorHAnsi"/>
          </w:rPr>
          <w:id w:val="979032387"/>
          <w:citation/>
        </w:sdtPr>
        <w:sdtContent>
          <w:r w:rsidRPr="00334AF1">
            <w:rPr>
              <w:rFonts w:asciiTheme="majorHAnsi" w:hAnsiTheme="majorHAnsi"/>
            </w:rPr>
            <w:fldChar w:fldCharType="begin"/>
          </w:r>
          <w:r w:rsidRPr="00334AF1">
            <w:rPr>
              <w:rFonts w:asciiTheme="majorHAnsi" w:hAnsiTheme="majorHAnsi"/>
            </w:rPr>
            <w:instrText xml:space="preserve">CITATION alf23 \n  \t  \l 1057 </w:instrText>
          </w:r>
          <w:r w:rsidRPr="00334AF1">
            <w:rPr>
              <w:rFonts w:asciiTheme="majorHAnsi" w:hAnsiTheme="majorHAnsi"/>
            </w:rPr>
            <w:fldChar w:fldCharType="separate"/>
          </w:r>
          <w:r w:rsidRPr="00334AF1">
            <w:rPr>
              <w:rFonts w:asciiTheme="majorHAnsi" w:hAnsiTheme="majorHAnsi"/>
            </w:rPr>
            <w:t>(2023)</w:t>
          </w:r>
          <w:r w:rsidRPr="00334AF1">
            <w:rPr>
              <w:rFonts w:asciiTheme="majorHAnsi" w:hAnsiTheme="majorHAnsi"/>
            </w:rPr>
            <w:fldChar w:fldCharType="end"/>
          </w:r>
        </w:sdtContent>
      </w:sdt>
      <w:r w:rsidRPr="00334AF1">
        <w:rPr>
          <w:rFonts w:asciiTheme="majorHAnsi" w:hAnsiTheme="majorHAnsi"/>
        </w:rPr>
        <w:t xml:space="preserve"> </w:t>
      </w:r>
      <w:proofErr w:type="spellStart"/>
      <w:r w:rsidRPr="00334AF1">
        <w:rPr>
          <w:rFonts w:asciiTheme="majorHAnsi" w:hAnsiTheme="majorHAnsi"/>
        </w:rPr>
        <w:t>Melatih</w:t>
      </w:r>
      <w:proofErr w:type="spellEnd"/>
      <w:r w:rsidRPr="00334AF1">
        <w:rPr>
          <w:rFonts w:asciiTheme="majorHAnsi" w:hAnsiTheme="majorHAnsi"/>
        </w:rPr>
        <w:t xml:space="preserve"> </w:t>
      </w:r>
      <w:proofErr w:type="spellStart"/>
      <w:r w:rsidRPr="00334AF1">
        <w:rPr>
          <w:rFonts w:asciiTheme="majorHAnsi" w:hAnsiTheme="majorHAnsi"/>
        </w:rPr>
        <w:t>kebersihan</w:t>
      </w:r>
      <w:proofErr w:type="spellEnd"/>
      <w:r w:rsidRPr="00334AF1">
        <w:rPr>
          <w:rFonts w:asciiTheme="majorHAnsi" w:hAnsiTheme="majorHAnsi"/>
        </w:rPr>
        <w:t xml:space="preserve"> </w:t>
      </w:r>
      <w:proofErr w:type="spellStart"/>
      <w:r w:rsidRPr="00334AF1">
        <w:rPr>
          <w:rFonts w:asciiTheme="majorHAnsi" w:hAnsiTheme="majorHAnsi"/>
        </w:rPr>
        <w:t>diri</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cara</w:t>
      </w:r>
      <w:proofErr w:type="spellEnd"/>
      <w:r w:rsidRPr="00334AF1">
        <w:rPr>
          <w:rFonts w:asciiTheme="majorHAnsi" w:hAnsiTheme="majorHAnsi"/>
        </w:rPr>
        <w:t xml:space="preserve"> </w:t>
      </w:r>
      <w:proofErr w:type="spellStart"/>
      <w:r w:rsidRPr="00334AF1">
        <w:rPr>
          <w:rFonts w:asciiTheme="majorHAnsi" w:hAnsiTheme="majorHAnsi"/>
        </w:rPr>
        <w:t>melatih</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mandi (</w:t>
      </w:r>
      <w:proofErr w:type="spellStart"/>
      <w:r w:rsidRPr="00334AF1">
        <w:rPr>
          <w:rFonts w:asciiTheme="majorHAnsi" w:hAnsiTheme="majorHAnsi"/>
        </w:rPr>
        <w:t>berjalan</w:t>
      </w:r>
      <w:proofErr w:type="spellEnd"/>
      <w:r w:rsidRPr="00334AF1">
        <w:rPr>
          <w:rFonts w:asciiTheme="majorHAnsi" w:hAnsiTheme="majorHAnsi"/>
        </w:rPr>
        <w:t xml:space="preserve"> </w:t>
      </w:r>
      <w:proofErr w:type="spellStart"/>
      <w:r w:rsidRPr="00334AF1">
        <w:rPr>
          <w:rFonts w:asciiTheme="majorHAnsi" w:hAnsiTheme="majorHAnsi"/>
        </w:rPr>
        <w:t>ke</w:t>
      </w:r>
      <w:proofErr w:type="spellEnd"/>
      <w:r w:rsidRPr="00334AF1">
        <w:rPr>
          <w:rFonts w:asciiTheme="majorHAnsi" w:hAnsiTheme="majorHAnsi"/>
        </w:rPr>
        <w:t xml:space="preserve"> </w:t>
      </w:r>
      <w:proofErr w:type="spellStart"/>
      <w:r w:rsidRPr="00334AF1">
        <w:rPr>
          <w:rFonts w:asciiTheme="majorHAnsi" w:hAnsiTheme="majorHAnsi"/>
        </w:rPr>
        <w:t>kamar</w:t>
      </w:r>
      <w:proofErr w:type="spellEnd"/>
      <w:r w:rsidRPr="00334AF1">
        <w:rPr>
          <w:rFonts w:asciiTheme="majorHAnsi" w:hAnsiTheme="majorHAnsi"/>
        </w:rPr>
        <w:t xml:space="preserve"> mandi, </w:t>
      </w:r>
      <w:proofErr w:type="spellStart"/>
      <w:r w:rsidRPr="00334AF1">
        <w:rPr>
          <w:rFonts w:asciiTheme="majorHAnsi" w:hAnsiTheme="majorHAnsi"/>
        </w:rPr>
        <w:t>sikat</w:t>
      </w:r>
      <w:proofErr w:type="spellEnd"/>
      <w:r w:rsidRPr="00334AF1">
        <w:rPr>
          <w:rFonts w:asciiTheme="majorHAnsi" w:hAnsiTheme="majorHAnsi"/>
        </w:rPr>
        <w:t xml:space="preserve"> </w:t>
      </w:r>
      <w:proofErr w:type="spellStart"/>
      <w:r w:rsidRPr="00334AF1">
        <w:rPr>
          <w:rFonts w:asciiTheme="majorHAnsi" w:hAnsiTheme="majorHAnsi"/>
        </w:rPr>
        <w:t>gigi</w:t>
      </w:r>
      <w:proofErr w:type="spellEnd"/>
      <w:r w:rsidRPr="00334AF1">
        <w:rPr>
          <w:rFonts w:asciiTheme="majorHAnsi" w:hAnsiTheme="majorHAnsi"/>
        </w:rPr>
        <w:t xml:space="preserve"> </w:t>
      </w:r>
      <w:proofErr w:type="spellStart"/>
      <w:r w:rsidRPr="00334AF1">
        <w:rPr>
          <w:rFonts w:asciiTheme="majorHAnsi" w:hAnsiTheme="majorHAnsi"/>
        </w:rPr>
        <w:t>lepas</w:t>
      </w:r>
      <w:proofErr w:type="spellEnd"/>
      <w:r w:rsidRPr="00334AF1">
        <w:rPr>
          <w:rFonts w:asciiTheme="majorHAnsi" w:hAnsiTheme="majorHAnsi"/>
        </w:rPr>
        <w:t xml:space="preserve"> </w:t>
      </w:r>
      <w:proofErr w:type="spellStart"/>
      <w:r w:rsidRPr="00334AF1">
        <w:rPr>
          <w:rFonts w:asciiTheme="majorHAnsi" w:hAnsiTheme="majorHAnsi"/>
        </w:rPr>
        <w:t>pakaian</w:t>
      </w:r>
      <w:proofErr w:type="spellEnd"/>
      <w:r w:rsidRPr="00334AF1">
        <w:rPr>
          <w:rFonts w:asciiTheme="majorHAnsi" w:hAnsiTheme="majorHAnsi"/>
        </w:rPr>
        <w:t xml:space="preserve">, </w:t>
      </w:r>
      <w:proofErr w:type="spellStart"/>
      <w:r w:rsidRPr="00334AF1">
        <w:rPr>
          <w:rFonts w:asciiTheme="majorHAnsi" w:hAnsiTheme="majorHAnsi"/>
        </w:rPr>
        <w:t>mengambil</w:t>
      </w:r>
      <w:proofErr w:type="spellEnd"/>
      <w:r w:rsidRPr="00334AF1">
        <w:rPr>
          <w:rFonts w:asciiTheme="majorHAnsi" w:hAnsiTheme="majorHAnsi"/>
        </w:rPr>
        <w:t xml:space="preserve"> </w:t>
      </w:r>
      <w:proofErr w:type="spellStart"/>
      <w:r w:rsidRPr="00334AF1">
        <w:rPr>
          <w:rFonts w:asciiTheme="majorHAnsi" w:hAnsiTheme="majorHAnsi"/>
        </w:rPr>
        <w:t>alat</w:t>
      </w:r>
      <w:proofErr w:type="spellEnd"/>
      <w:r w:rsidRPr="00334AF1">
        <w:rPr>
          <w:rFonts w:asciiTheme="majorHAnsi" w:hAnsiTheme="majorHAnsi"/>
        </w:rPr>
        <w:t xml:space="preserve"> mandi, </w:t>
      </w:r>
      <w:proofErr w:type="spellStart"/>
      <w:r w:rsidRPr="00334AF1">
        <w:rPr>
          <w:rFonts w:asciiTheme="majorHAnsi" w:hAnsiTheme="majorHAnsi"/>
        </w:rPr>
        <w:t>pegang</w:t>
      </w:r>
      <w:proofErr w:type="spellEnd"/>
      <w:r w:rsidRPr="00334AF1">
        <w:rPr>
          <w:rFonts w:asciiTheme="majorHAnsi" w:hAnsiTheme="majorHAnsi"/>
        </w:rPr>
        <w:t xml:space="preserve"> </w:t>
      </w:r>
      <w:proofErr w:type="spellStart"/>
      <w:r w:rsidRPr="00334AF1">
        <w:rPr>
          <w:rFonts w:asciiTheme="majorHAnsi" w:hAnsiTheme="majorHAnsi"/>
        </w:rPr>
        <w:t>gayung</w:t>
      </w:r>
      <w:proofErr w:type="spellEnd"/>
      <w:r w:rsidRPr="00334AF1">
        <w:rPr>
          <w:rFonts w:asciiTheme="majorHAnsi" w:hAnsiTheme="majorHAnsi"/>
        </w:rPr>
        <w:t xml:space="preserve">, </w:t>
      </w:r>
      <w:proofErr w:type="spellStart"/>
      <w:r w:rsidRPr="00334AF1">
        <w:rPr>
          <w:rFonts w:asciiTheme="majorHAnsi" w:hAnsiTheme="majorHAnsi"/>
        </w:rPr>
        <w:t>menyabun</w:t>
      </w:r>
      <w:proofErr w:type="spellEnd"/>
      <w:r w:rsidRPr="00334AF1">
        <w:rPr>
          <w:rFonts w:asciiTheme="majorHAnsi" w:hAnsiTheme="majorHAnsi"/>
        </w:rPr>
        <w:t xml:space="preserve">, dan </w:t>
      </w:r>
      <w:proofErr w:type="spellStart"/>
      <w:r w:rsidRPr="00334AF1">
        <w:rPr>
          <w:rFonts w:asciiTheme="majorHAnsi" w:hAnsiTheme="majorHAnsi"/>
        </w:rPr>
        <w:t>mengeringkan</w:t>
      </w:r>
      <w:proofErr w:type="spellEnd"/>
      <w:r w:rsidRPr="00334AF1">
        <w:rPr>
          <w:rFonts w:asciiTheme="majorHAnsi" w:hAnsiTheme="majorHAnsi"/>
        </w:rPr>
        <w:t xml:space="preserve"> badan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handuk</w:t>
      </w:r>
      <w:proofErr w:type="spellEnd"/>
      <w:r w:rsidRPr="00334AF1">
        <w:rPr>
          <w:rFonts w:asciiTheme="majorHAnsi" w:hAnsiTheme="majorHAnsi"/>
        </w:rPr>
        <w:t>) dan toileting (</w:t>
      </w:r>
      <w:proofErr w:type="spellStart"/>
      <w:r w:rsidRPr="00334AF1">
        <w:rPr>
          <w:rFonts w:asciiTheme="majorHAnsi" w:hAnsiTheme="majorHAnsi"/>
        </w:rPr>
        <w:t>berjalan</w:t>
      </w:r>
      <w:proofErr w:type="spellEnd"/>
      <w:r w:rsidRPr="00334AF1">
        <w:rPr>
          <w:rFonts w:asciiTheme="majorHAnsi" w:hAnsiTheme="majorHAnsi"/>
        </w:rPr>
        <w:t xml:space="preserve"> </w:t>
      </w:r>
      <w:proofErr w:type="spellStart"/>
      <w:r w:rsidRPr="00334AF1">
        <w:rPr>
          <w:rFonts w:asciiTheme="majorHAnsi" w:hAnsiTheme="majorHAnsi"/>
        </w:rPr>
        <w:t>ke</w:t>
      </w:r>
      <w:proofErr w:type="spellEnd"/>
      <w:r w:rsidRPr="00334AF1">
        <w:rPr>
          <w:rFonts w:asciiTheme="majorHAnsi" w:hAnsiTheme="majorHAnsi"/>
        </w:rPr>
        <w:t xml:space="preserve"> toilet, </w:t>
      </w:r>
      <w:proofErr w:type="spellStart"/>
      <w:r w:rsidRPr="00334AF1">
        <w:rPr>
          <w:rFonts w:asciiTheme="majorHAnsi" w:hAnsiTheme="majorHAnsi"/>
        </w:rPr>
        <w:t>melepas</w:t>
      </w:r>
      <w:proofErr w:type="spellEnd"/>
      <w:r w:rsidRPr="00334AF1">
        <w:rPr>
          <w:rFonts w:asciiTheme="majorHAnsi" w:hAnsiTheme="majorHAnsi"/>
        </w:rPr>
        <w:t xml:space="preserve"> </w:t>
      </w:r>
      <w:proofErr w:type="spellStart"/>
      <w:r w:rsidRPr="00334AF1">
        <w:rPr>
          <w:rFonts w:asciiTheme="majorHAnsi" w:hAnsiTheme="majorHAnsi"/>
        </w:rPr>
        <w:t>celana</w:t>
      </w:r>
      <w:proofErr w:type="spellEnd"/>
      <w:r w:rsidRPr="00334AF1">
        <w:rPr>
          <w:rFonts w:asciiTheme="majorHAnsi" w:hAnsiTheme="majorHAnsi"/>
        </w:rPr>
        <w:t xml:space="preserve">, duduk disclosed, </w:t>
      </w:r>
      <w:proofErr w:type="spellStart"/>
      <w:r w:rsidRPr="00334AF1">
        <w:rPr>
          <w:rFonts w:asciiTheme="majorHAnsi" w:hAnsiTheme="majorHAnsi"/>
        </w:rPr>
        <w:t>cebok</w:t>
      </w:r>
      <w:proofErr w:type="spellEnd"/>
      <w:r w:rsidRPr="00334AF1">
        <w:rPr>
          <w:rFonts w:asciiTheme="majorHAnsi" w:hAnsiTheme="majorHAnsi"/>
        </w:rPr>
        <w:t xml:space="preserve">, </w:t>
      </w:r>
      <w:proofErr w:type="spellStart"/>
      <w:r w:rsidRPr="00334AF1">
        <w:rPr>
          <w:rFonts w:asciiTheme="majorHAnsi" w:hAnsiTheme="majorHAnsi"/>
        </w:rPr>
        <w:t>pakai</w:t>
      </w:r>
      <w:proofErr w:type="spellEnd"/>
      <w:r w:rsidRPr="00334AF1">
        <w:rPr>
          <w:rFonts w:asciiTheme="majorHAnsi" w:hAnsiTheme="majorHAnsi"/>
        </w:rPr>
        <w:t xml:space="preserve"> </w:t>
      </w:r>
      <w:proofErr w:type="spellStart"/>
      <w:r w:rsidRPr="00334AF1">
        <w:rPr>
          <w:rFonts w:asciiTheme="majorHAnsi" w:hAnsiTheme="majorHAnsi"/>
        </w:rPr>
        <w:t>celana</w:t>
      </w:r>
      <w:proofErr w:type="spellEnd"/>
      <w:r w:rsidRPr="00334AF1">
        <w:rPr>
          <w:rFonts w:asciiTheme="majorHAnsi" w:hAnsiTheme="majorHAnsi"/>
        </w:rPr>
        <w:t xml:space="preserve"> </w:t>
      </w:r>
      <w:proofErr w:type="spellStart"/>
      <w:r w:rsidRPr="00334AF1">
        <w:rPr>
          <w:rFonts w:asciiTheme="majorHAnsi" w:hAnsiTheme="majorHAnsi"/>
        </w:rPr>
        <w:t>kembali</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benar</w:t>
      </w:r>
      <w:proofErr w:type="spellEnd"/>
      <w:r w:rsidRPr="00334AF1">
        <w:rPr>
          <w:rFonts w:asciiTheme="majorHAnsi" w:hAnsiTheme="majorHAnsi"/>
        </w:rPr>
        <w:t xml:space="preserve">. </w:t>
      </w:r>
    </w:p>
    <w:p w14:paraId="6737772E" w14:textId="14FE558E" w:rsidR="00334AF1" w:rsidRPr="00334AF1" w:rsidRDefault="00334AF1" w:rsidP="00334AF1">
      <w:pPr>
        <w:pStyle w:val="DaftarParagraf"/>
        <w:spacing w:line="240" w:lineRule="auto"/>
        <w:ind w:left="426" w:right="-142" w:firstLine="567"/>
        <w:jc w:val="both"/>
        <w:rPr>
          <w:rFonts w:asciiTheme="majorHAnsi" w:hAnsiTheme="majorHAnsi"/>
        </w:rPr>
      </w:pPr>
      <w:proofErr w:type="spellStart"/>
      <w:r w:rsidRPr="00334AF1">
        <w:rPr>
          <w:rFonts w:asciiTheme="majorHAnsi" w:hAnsiTheme="majorHAnsi"/>
        </w:rPr>
        <w:t>Menurut</w:t>
      </w:r>
      <w:proofErr w:type="spellEnd"/>
      <w:r w:rsidRPr="00334AF1">
        <w:rPr>
          <w:rFonts w:asciiTheme="majorHAnsi" w:hAnsiTheme="majorHAnsi"/>
        </w:rPr>
        <w:t xml:space="preserve"> </w:t>
      </w:r>
      <w:proofErr w:type="spellStart"/>
      <w:r w:rsidRPr="00334AF1">
        <w:rPr>
          <w:rFonts w:asciiTheme="majorHAnsi" w:hAnsiTheme="majorHAnsi"/>
        </w:rPr>
        <w:t>teori</w:t>
      </w:r>
      <w:proofErr w:type="spellEnd"/>
      <w:r w:rsidRPr="00334AF1">
        <w:rPr>
          <w:rFonts w:asciiTheme="majorHAnsi" w:hAnsiTheme="majorHAnsi"/>
        </w:rPr>
        <w:t xml:space="preserve"> Ni Ketut Sujati </w:t>
      </w:r>
      <w:sdt>
        <w:sdtPr>
          <w:rPr>
            <w:rFonts w:asciiTheme="majorHAnsi" w:hAnsiTheme="majorHAnsi"/>
          </w:rPr>
          <w:id w:val="2142683206"/>
          <w:citation/>
        </w:sdtPr>
        <w:sdtContent>
          <w:r w:rsidRPr="00334AF1">
            <w:rPr>
              <w:rFonts w:asciiTheme="majorHAnsi" w:hAnsiTheme="majorHAnsi"/>
            </w:rPr>
            <w:fldChar w:fldCharType="begin"/>
          </w:r>
          <w:r w:rsidRPr="00334AF1">
            <w:rPr>
              <w:rFonts w:asciiTheme="majorHAnsi" w:hAnsiTheme="majorHAnsi"/>
            </w:rPr>
            <w:instrText xml:space="preserve">CITATION Ket23 \n  \t  \l 1057 </w:instrText>
          </w:r>
          <w:r w:rsidRPr="00334AF1">
            <w:rPr>
              <w:rFonts w:asciiTheme="majorHAnsi" w:hAnsiTheme="majorHAnsi"/>
            </w:rPr>
            <w:fldChar w:fldCharType="separate"/>
          </w:r>
          <w:r w:rsidRPr="00334AF1">
            <w:rPr>
              <w:rFonts w:asciiTheme="majorHAnsi" w:hAnsiTheme="majorHAnsi"/>
            </w:rPr>
            <w:t>(2023)</w:t>
          </w:r>
          <w:r w:rsidRPr="00334AF1">
            <w:rPr>
              <w:rFonts w:asciiTheme="majorHAnsi" w:hAnsiTheme="majorHAnsi"/>
            </w:rPr>
            <w:fldChar w:fldCharType="end"/>
          </w:r>
        </w:sdtContent>
      </w:sdt>
      <w:proofErr w:type="spellStart"/>
      <w:r w:rsidRPr="00334AF1">
        <w:rPr>
          <w:rFonts w:asciiTheme="majorHAnsi" w:hAnsiTheme="majorHAnsi"/>
        </w:rPr>
        <w:t>Terdapat</w:t>
      </w:r>
      <w:proofErr w:type="spellEnd"/>
      <w:r w:rsidRPr="00334AF1">
        <w:rPr>
          <w:rFonts w:asciiTheme="majorHAnsi" w:hAnsiTheme="majorHAnsi"/>
        </w:rPr>
        <w:t xml:space="preserve"> </w:t>
      </w:r>
      <w:proofErr w:type="spellStart"/>
      <w:r w:rsidRPr="00334AF1">
        <w:rPr>
          <w:rFonts w:asciiTheme="majorHAnsi" w:hAnsiTheme="majorHAnsi"/>
        </w:rPr>
        <w:t>beberapa</w:t>
      </w:r>
      <w:proofErr w:type="spellEnd"/>
      <w:r w:rsidRPr="00334AF1">
        <w:rPr>
          <w:rFonts w:asciiTheme="majorHAnsi" w:hAnsiTheme="majorHAnsi"/>
        </w:rPr>
        <w:t xml:space="preserve"> </w:t>
      </w:r>
      <w:proofErr w:type="spellStart"/>
      <w:r w:rsidRPr="00334AF1">
        <w:rPr>
          <w:rFonts w:asciiTheme="majorHAnsi" w:hAnsiTheme="majorHAnsi"/>
        </w:rPr>
        <w:t>faktor</w:t>
      </w:r>
      <w:proofErr w:type="spellEnd"/>
      <w:r w:rsidRPr="00334AF1">
        <w:rPr>
          <w:rFonts w:asciiTheme="majorHAnsi" w:hAnsiTheme="majorHAnsi"/>
        </w:rPr>
        <w:t xml:space="preserve"> yang </w:t>
      </w:r>
      <w:proofErr w:type="spellStart"/>
      <w:r w:rsidRPr="00334AF1">
        <w:rPr>
          <w:rFonts w:asciiTheme="majorHAnsi" w:hAnsiTheme="majorHAnsi"/>
        </w:rPr>
        <w:t>berhubungan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Tingkat </w:t>
      </w:r>
      <w:proofErr w:type="spellStart"/>
      <w:r w:rsidRPr="00334AF1">
        <w:rPr>
          <w:rFonts w:asciiTheme="majorHAnsi" w:hAnsiTheme="majorHAnsi"/>
        </w:rPr>
        <w:t>kemandirian</w:t>
      </w:r>
      <w:proofErr w:type="spellEnd"/>
      <w:r w:rsidRPr="00334AF1">
        <w:rPr>
          <w:rFonts w:asciiTheme="majorHAnsi" w:hAnsiTheme="majorHAnsi"/>
        </w:rPr>
        <w:t xml:space="preserve"> </w:t>
      </w:r>
      <w:proofErr w:type="spellStart"/>
      <w:r w:rsidRPr="00334AF1">
        <w:rPr>
          <w:rFonts w:asciiTheme="majorHAnsi" w:hAnsiTheme="majorHAnsi"/>
        </w:rPr>
        <w:t>dalam</w:t>
      </w:r>
      <w:proofErr w:type="spellEnd"/>
      <w:r w:rsidRPr="00334AF1">
        <w:rPr>
          <w:rFonts w:asciiTheme="majorHAnsi" w:hAnsiTheme="majorHAnsi"/>
        </w:rPr>
        <w:t xml:space="preserve"> </w:t>
      </w:r>
      <w:proofErr w:type="spellStart"/>
      <w:r w:rsidRPr="00334AF1">
        <w:rPr>
          <w:rFonts w:asciiTheme="majorHAnsi" w:hAnsiTheme="majorHAnsi"/>
        </w:rPr>
        <w:t>aktivitas</w:t>
      </w:r>
      <w:proofErr w:type="spellEnd"/>
      <w:r w:rsidRPr="00334AF1">
        <w:rPr>
          <w:rFonts w:asciiTheme="majorHAnsi" w:hAnsiTheme="majorHAnsi"/>
        </w:rPr>
        <w:t xml:space="preserve"> </w:t>
      </w:r>
      <w:proofErr w:type="spellStart"/>
      <w:r w:rsidRPr="00334AF1">
        <w:rPr>
          <w:rFonts w:asciiTheme="majorHAnsi" w:hAnsiTheme="majorHAnsi"/>
        </w:rPr>
        <w:t>kehidupan</w:t>
      </w:r>
      <w:proofErr w:type="spellEnd"/>
      <w:r w:rsidRPr="00334AF1">
        <w:rPr>
          <w:rFonts w:asciiTheme="majorHAnsi" w:hAnsiTheme="majorHAnsi"/>
        </w:rPr>
        <w:t xml:space="preserve"> </w:t>
      </w:r>
      <w:proofErr w:type="spellStart"/>
      <w:r w:rsidRPr="00334AF1">
        <w:rPr>
          <w:rFonts w:asciiTheme="majorHAnsi" w:hAnsiTheme="majorHAnsi"/>
        </w:rPr>
        <w:t>sehari-hari</w:t>
      </w:r>
      <w:proofErr w:type="spellEnd"/>
      <w:r w:rsidRPr="00334AF1">
        <w:rPr>
          <w:rFonts w:asciiTheme="majorHAnsi" w:hAnsiTheme="majorHAnsi"/>
        </w:rPr>
        <w:t xml:space="preserve"> </w:t>
      </w:r>
      <w:proofErr w:type="spellStart"/>
      <w:r w:rsidRPr="00334AF1">
        <w:rPr>
          <w:rFonts w:asciiTheme="majorHAnsi" w:hAnsiTheme="majorHAnsi"/>
        </w:rPr>
        <w:t>yaitu</w:t>
      </w:r>
      <w:proofErr w:type="spellEnd"/>
      <w:r w:rsidRPr="00334AF1">
        <w:rPr>
          <w:rFonts w:asciiTheme="majorHAnsi" w:hAnsiTheme="majorHAnsi"/>
        </w:rPr>
        <w:t xml:space="preserve"> </w:t>
      </w:r>
      <w:proofErr w:type="spellStart"/>
      <w:r w:rsidRPr="00334AF1">
        <w:rPr>
          <w:rFonts w:asciiTheme="majorHAnsi" w:hAnsiTheme="majorHAnsi"/>
        </w:rPr>
        <w:t>umur</w:t>
      </w:r>
      <w:proofErr w:type="spellEnd"/>
      <w:r w:rsidRPr="00334AF1">
        <w:rPr>
          <w:rFonts w:asciiTheme="majorHAnsi" w:hAnsiTheme="majorHAnsi"/>
        </w:rPr>
        <w:t xml:space="preserve"> dan status </w:t>
      </w:r>
      <w:proofErr w:type="spellStart"/>
      <w:r w:rsidRPr="00334AF1">
        <w:rPr>
          <w:rFonts w:asciiTheme="majorHAnsi" w:hAnsiTheme="majorHAnsi"/>
        </w:rPr>
        <w:t>perkembangan,kesehatan</w:t>
      </w:r>
      <w:proofErr w:type="spellEnd"/>
      <w:r w:rsidRPr="00334AF1">
        <w:rPr>
          <w:rFonts w:asciiTheme="majorHAnsi" w:hAnsiTheme="majorHAnsi"/>
        </w:rPr>
        <w:t xml:space="preserve"> </w:t>
      </w:r>
      <w:proofErr w:type="spellStart"/>
      <w:r w:rsidRPr="00334AF1">
        <w:rPr>
          <w:rFonts w:asciiTheme="majorHAnsi" w:hAnsiTheme="majorHAnsi"/>
        </w:rPr>
        <w:t>fisiologis</w:t>
      </w:r>
      <w:proofErr w:type="spellEnd"/>
      <w:r w:rsidRPr="00334AF1">
        <w:rPr>
          <w:rFonts w:asciiTheme="majorHAnsi" w:hAnsiTheme="majorHAnsi"/>
        </w:rPr>
        <w:t xml:space="preserve">, </w:t>
      </w:r>
      <w:proofErr w:type="spellStart"/>
      <w:r w:rsidRPr="00334AF1">
        <w:rPr>
          <w:rFonts w:asciiTheme="majorHAnsi" w:hAnsiTheme="majorHAnsi"/>
        </w:rPr>
        <w:t>fungsi</w:t>
      </w:r>
      <w:proofErr w:type="spellEnd"/>
      <w:r w:rsidRPr="00334AF1">
        <w:rPr>
          <w:rFonts w:asciiTheme="majorHAnsi" w:hAnsiTheme="majorHAnsi"/>
        </w:rPr>
        <w:t xml:space="preserve"> </w:t>
      </w:r>
      <w:proofErr w:type="spellStart"/>
      <w:r w:rsidRPr="00334AF1">
        <w:rPr>
          <w:rFonts w:asciiTheme="majorHAnsi" w:hAnsiTheme="majorHAnsi"/>
        </w:rPr>
        <w:t>kognitif</w:t>
      </w:r>
      <w:proofErr w:type="spellEnd"/>
      <w:r w:rsidRPr="00334AF1">
        <w:rPr>
          <w:rFonts w:asciiTheme="majorHAnsi" w:hAnsiTheme="majorHAnsi"/>
        </w:rPr>
        <w:t xml:space="preserve">, </w:t>
      </w:r>
      <w:proofErr w:type="spellStart"/>
      <w:r w:rsidRPr="00334AF1">
        <w:rPr>
          <w:rFonts w:asciiTheme="majorHAnsi" w:hAnsiTheme="majorHAnsi"/>
        </w:rPr>
        <w:t>fungsi</w:t>
      </w:r>
      <w:proofErr w:type="spellEnd"/>
      <w:r w:rsidRPr="00334AF1">
        <w:rPr>
          <w:rFonts w:asciiTheme="majorHAnsi" w:hAnsiTheme="majorHAnsi"/>
        </w:rPr>
        <w:t xml:space="preserve"> </w:t>
      </w:r>
      <w:proofErr w:type="spellStart"/>
      <w:r w:rsidRPr="00334AF1">
        <w:rPr>
          <w:rFonts w:asciiTheme="majorHAnsi" w:hAnsiTheme="majorHAnsi"/>
        </w:rPr>
        <w:t>psikososial</w:t>
      </w:r>
      <w:proofErr w:type="spellEnd"/>
      <w:r w:rsidRPr="00334AF1">
        <w:rPr>
          <w:rFonts w:asciiTheme="majorHAnsi" w:hAnsiTheme="majorHAnsi"/>
        </w:rPr>
        <w:t xml:space="preserve">, Tingkat stress, </w:t>
      </w:r>
      <w:proofErr w:type="spellStart"/>
      <w:r w:rsidRPr="00334AF1">
        <w:rPr>
          <w:rFonts w:asciiTheme="majorHAnsi" w:hAnsiTheme="majorHAnsi"/>
        </w:rPr>
        <w:t>ritme</w:t>
      </w:r>
      <w:proofErr w:type="spellEnd"/>
      <w:r w:rsidRPr="00334AF1">
        <w:rPr>
          <w:rFonts w:asciiTheme="majorHAnsi" w:hAnsiTheme="majorHAnsi"/>
        </w:rPr>
        <w:t xml:space="preserve"> </w:t>
      </w:r>
      <w:proofErr w:type="spellStart"/>
      <w:r w:rsidRPr="00334AF1">
        <w:rPr>
          <w:rFonts w:asciiTheme="majorHAnsi" w:hAnsiTheme="majorHAnsi"/>
        </w:rPr>
        <w:t>biologi</w:t>
      </w:r>
      <w:proofErr w:type="spellEnd"/>
      <w:r w:rsidRPr="00334AF1">
        <w:rPr>
          <w:rFonts w:asciiTheme="majorHAnsi" w:hAnsiTheme="majorHAnsi"/>
        </w:rPr>
        <w:t xml:space="preserve">, status mental, dan </w:t>
      </w:r>
      <w:proofErr w:type="spellStart"/>
      <w:r w:rsidRPr="00334AF1">
        <w:rPr>
          <w:rFonts w:asciiTheme="majorHAnsi" w:hAnsiTheme="majorHAnsi"/>
        </w:rPr>
        <w:t>pelayanan</w:t>
      </w:r>
      <w:proofErr w:type="spellEnd"/>
      <w:r w:rsidRPr="00334AF1">
        <w:rPr>
          <w:rFonts w:asciiTheme="majorHAnsi" w:hAnsiTheme="majorHAnsi"/>
        </w:rPr>
        <w:t xml:space="preserve"> </w:t>
      </w:r>
      <w:proofErr w:type="spellStart"/>
      <w:r w:rsidRPr="00334AF1">
        <w:rPr>
          <w:rFonts w:asciiTheme="majorHAnsi" w:hAnsiTheme="majorHAnsi"/>
        </w:rPr>
        <w:t>kesehatan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merupakan</w:t>
      </w:r>
      <w:proofErr w:type="spellEnd"/>
      <w:r w:rsidRPr="00334AF1">
        <w:rPr>
          <w:rFonts w:asciiTheme="majorHAnsi" w:hAnsiTheme="majorHAnsi"/>
        </w:rPr>
        <w:t xml:space="preserve"> system </w:t>
      </w:r>
      <w:proofErr w:type="spellStart"/>
      <w:r w:rsidRPr="00334AF1">
        <w:rPr>
          <w:rFonts w:asciiTheme="majorHAnsi" w:hAnsiTheme="majorHAnsi"/>
        </w:rPr>
        <w:t>pendukung</w:t>
      </w:r>
      <w:proofErr w:type="spellEnd"/>
      <w:r w:rsidRPr="00334AF1">
        <w:rPr>
          <w:rFonts w:asciiTheme="majorHAnsi" w:hAnsiTheme="majorHAnsi"/>
        </w:rPr>
        <w:t xml:space="preserve"> </w:t>
      </w:r>
      <w:proofErr w:type="spellStart"/>
      <w:r w:rsidRPr="00334AF1">
        <w:rPr>
          <w:rFonts w:asciiTheme="majorHAnsi" w:hAnsiTheme="majorHAnsi"/>
        </w:rPr>
        <w:t>utama</w:t>
      </w:r>
      <w:proofErr w:type="spellEnd"/>
      <w:r w:rsidRPr="00334AF1">
        <w:rPr>
          <w:rFonts w:asciiTheme="majorHAnsi" w:hAnsiTheme="majorHAnsi"/>
        </w:rPr>
        <w:t xml:space="preserve"> </w:t>
      </w:r>
      <w:proofErr w:type="spellStart"/>
      <w:r w:rsidRPr="00334AF1">
        <w:rPr>
          <w:rFonts w:asciiTheme="majorHAnsi" w:hAnsiTheme="majorHAnsi"/>
        </w:rPr>
        <w:t>pemberi</w:t>
      </w:r>
      <w:proofErr w:type="spellEnd"/>
      <w:r w:rsidRPr="00334AF1">
        <w:rPr>
          <w:rFonts w:asciiTheme="majorHAnsi" w:hAnsiTheme="majorHAnsi"/>
        </w:rPr>
        <w:t xml:space="preserve"> </w:t>
      </w:r>
      <w:proofErr w:type="spellStart"/>
      <w:r w:rsidRPr="00334AF1">
        <w:rPr>
          <w:rFonts w:asciiTheme="majorHAnsi" w:hAnsiTheme="majorHAnsi"/>
        </w:rPr>
        <w:t>pelayanan</w:t>
      </w:r>
      <w:proofErr w:type="spellEnd"/>
      <w:r w:rsidRPr="00334AF1">
        <w:rPr>
          <w:rFonts w:asciiTheme="majorHAnsi" w:hAnsiTheme="majorHAnsi"/>
        </w:rPr>
        <w:t xml:space="preserve"> </w:t>
      </w:r>
      <w:proofErr w:type="spellStart"/>
      <w:r w:rsidRPr="00334AF1">
        <w:rPr>
          <w:rFonts w:asciiTheme="majorHAnsi" w:hAnsiTheme="majorHAnsi"/>
        </w:rPr>
        <w:t>langsung</w:t>
      </w:r>
      <w:proofErr w:type="spellEnd"/>
      <w:r w:rsidRPr="00334AF1">
        <w:rPr>
          <w:rFonts w:asciiTheme="majorHAnsi" w:hAnsiTheme="majorHAnsi"/>
        </w:rPr>
        <w:t xml:space="preserve"> pada </w:t>
      </w:r>
      <w:proofErr w:type="spellStart"/>
      <w:r w:rsidRPr="00334AF1">
        <w:rPr>
          <w:rFonts w:asciiTheme="majorHAnsi" w:hAnsiTheme="majorHAnsi"/>
        </w:rPr>
        <w:t>setiap</w:t>
      </w:r>
      <w:proofErr w:type="spellEnd"/>
      <w:r w:rsidRPr="00334AF1">
        <w:rPr>
          <w:rFonts w:asciiTheme="majorHAnsi" w:hAnsiTheme="majorHAnsi"/>
        </w:rPr>
        <w:t xml:space="preserve"> </w:t>
      </w:r>
      <w:proofErr w:type="spellStart"/>
      <w:r w:rsidRPr="00334AF1">
        <w:rPr>
          <w:rFonts w:asciiTheme="majorHAnsi" w:hAnsiTheme="majorHAnsi"/>
        </w:rPr>
        <w:t>keadaan</w:t>
      </w:r>
      <w:proofErr w:type="spellEnd"/>
      <w:r w:rsidRPr="00334AF1">
        <w:rPr>
          <w:rFonts w:asciiTheme="majorHAnsi" w:hAnsiTheme="majorHAnsi"/>
        </w:rPr>
        <w:t xml:space="preserve"> (</w:t>
      </w:r>
      <w:proofErr w:type="spellStart"/>
      <w:r w:rsidRPr="00334AF1">
        <w:rPr>
          <w:rFonts w:asciiTheme="majorHAnsi" w:hAnsiTheme="majorHAnsi"/>
        </w:rPr>
        <w:t>sehat</w:t>
      </w:r>
      <w:proofErr w:type="spellEnd"/>
      <w:r w:rsidRPr="00334AF1">
        <w:rPr>
          <w:rFonts w:asciiTheme="majorHAnsi" w:hAnsiTheme="majorHAnsi"/>
        </w:rPr>
        <w:t xml:space="preserve"> </w:t>
      </w:r>
      <w:proofErr w:type="spellStart"/>
      <w:r w:rsidRPr="00334AF1">
        <w:rPr>
          <w:rFonts w:asciiTheme="majorHAnsi" w:hAnsiTheme="majorHAnsi"/>
        </w:rPr>
        <w:t>sakit</w:t>
      </w:r>
      <w:proofErr w:type="spellEnd"/>
      <w:r w:rsidRPr="00334AF1">
        <w:rPr>
          <w:rFonts w:asciiTheme="majorHAnsi" w:hAnsiTheme="majorHAnsi"/>
        </w:rPr>
        <w:t xml:space="preserve">) </w:t>
      </w:r>
      <w:proofErr w:type="spellStart"/>
      <w:r w:rsidRPr="00334AF1">
        <w:rPr>
          <w:rFonts w:asciiTheme="majorHAnsi" w:hAnsiTheme="majorHAnsi"/>
        </w:rPr>
        <w:t>anggota</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adalah</w:t>
      </w:r>
      <w:proofErr w:type="spellEnd"/>
      <w:r w:rsidRPr="00334AF1">
        <w:rPr>
          <w:rFonts w:asciiTheme="majorHAnsi" w:hAnsiTheme="majorHAnsi"/>
        </w:rPr>
        <w:t xml:space="preserve"> </w:t>
      </w:r>
      <w:proofErr w:type="spellStart"/>
      <w:r w:rsidRPr="00334AF1">
        <w:rPr>
          <w:rFonts w:asciiTheme="majorHAnsi" w:hAnsiTheme="majorHAnsi"/>
        </w:rPr>
        <w:t>sikap</w:t>
      </w:r>
      <w:proofErr w:type="spellEnd"/>
      <w:r w:rsidRPr="00334AF1">
        <w:rPr>
          <w:rFonts w:asciiTheme="majorHAnsi" w:hAnsiTheme="majorHAnsi"/>
        </w:rPr>
        <w:t xml:space="preserve">, Tindakan dan </w:t>
      </w:r>
      <w:proofErr w:type="spellStart"/>
      <w:r w:rsidRPr="00334AF1">
        <w:rPr>
          <w:rFonts w:asciiTheme="majorHAnsi" w:hAnsiTheme="majorHAnsi"/>
        </w:rPr>
        <w:t>penerimaan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terhadap</w:t>
      </w:r>
      <w:proofErr w:type="spellEnd"/>
      <w:r w:rsidRPr="00334AF1">
        <w:rPr>
          <w:rFonts w:asciiTheme="majorHAnsi" w:hAnsiTheme="majorHAnsi"/>
        </w:rPr>
        <w:t xml:space="preserve"> </w:t>
      </w:r>
      <w:proofErr w:type="spellStart"/>
      <w:r w:rsidRPr="00334AF1">
        <w:rPr>
          <w:rFonts w:asciiTheme="majorHAnsi" w:hAnsiTheme="majorHAnsi"/>
        </w:rPr>
        <w:t>anggotanya</w:t>
      </w:r>
      <w:proofErr w:type="spellEnd"/>
      <w:r w:rsidRPr="00334AF1">
        <w:rPr>
          <w:rFonts w:asciiTheme="majorHAnsi" w:hAnsiTheme="majorHAnsi"/>
        </w:rPr>
        <w:t xml:space="preserve">. </w:t>
      </w:r>
      <w:proofErr w:type="spellStart"/>
      <w:r w:rsidRPr="00334AF1">
        <w:rPr>
          <w:rFonts w:asciiTheme="majorHAnsi" w:hAnsiTheme="majorHAnsi"/>
        </w:rPr>
        <w:t>Anggota</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dipandang</w:t>
      </w:r>
      <w:proofErr w:type="spellEnd"/>
      <w:r w:rsidRPr="00334AF1">
        <w:rPr>
          <w:rFonts w:asciiTheme="majorHAnsi" w:hAnsiTheme="majorHAnsi"/>
        </w:rPr>
        <w:t xml:space="preserve"> </w:t>
      </w:r>
      <w:proofErr w:type="spellStart"/>
      <w:r w:rsidRPr="00334AF1">
        <w:rPr>
          <w:rFonts w:asciiTheme="majorHAnsi" w:hAnsiTheme="majorHAnsi"/>
        </w:rPr>
        <w:t>sebagai</w:t>
      </w:r>
      <w:proofErr w:type="spellEnd"/>
      <w:r w:rsidRPr="00334AF1">
        <w:rPr>
          <w:rFonts w:asciiTheme="majorHAnsi" w:hAnsiTheme="majorHAnsi"/>
        </w:rPr>
        <w:t xml:space="preserve"> </w:t>
      </w:r>
      <w:proofErr w:type="spellStart"/>
      <w:r w:rsidRPr="00334AF1">
        <w:rPr>
          <w:rFonts w:asciiTheme="majorHAnsi" w:hAnsiTheme="majorHAnsi"/>
        </w:rPr>
        <w:t>bagian</w:t>
      </w:r>
      <w:proofErr w:type="spellEnd"/>
      <w:r w:rsidRPr="00334AF1">
        <w:rPr>
          <w:rFonts w:asciiTheme="majorHAnsi" w:hAnsiTheme="majorHAnsi"/>
        </w:rPr>
        <w:t xml:space="preserve"> yang </w:t>
      </w:r>
      <w:proofErr w:type="spellStart"/>
      <w:r w:rsidRPr="00334AF1">
        <w:rPr>
          <w:rFonts w:asciiTheme="majorHAnsi" w:hAnsiTheme="majorHAnsi"/>
        </w:rPr>
        <w:t>tidak</w:t>
      </w:r>
      <w:proofErr w:type="spellEnd"/>
      <w:r w:rsidRPr="00334AF1">
        <w:rPr>
          <w:rFonts w:asciiTheme="majorHAnsi" w:hAnsiTheme="majorHAnsi"/>
        </w:rPr>
        <w:t xml:space="preserve"> </w:t>
      </w:r>
      <w:proofErr w:type="spellStart"/>
      <w:r w:rsidRPr="00334AF1">
        <w:rPr>
          <w:rFonts w:asciiTheme="majorHAnsi" w:hAnsiTheme="majorHAnsi"/>
        </w:rPr>
        <w:t>terpisahkan</w:t>
      </w:r>
      <w:proofErr w:type="spellEnd"/>
      <w:r w:rsidRPr="00334AF1">
        <w:rPr>
          <w:rFonts w:asciiTheme="majorHAnsi" w:hAnsiTheme="majorHAnsi"/>
        </w:rPr>
        <w:t xml:space="preserve"> </w:t>
      </w:r>
      <w:proofErr w:type="spellStart"/>
      <w:r w:rsidRPr="00334AF1">
        <w:rPr>
          <w:rFonts w:asciiTheme="majorHAnsi" w:hAnsiTheme="majorHAnsi"/>
        </w:rPr>
        <w:t>dalam</w:t>
      </w:r>
      <w:proofErr w:type="spellEnd"/>
      <w:r w:rsidRPr="00334AF1">
        <w:rPr>
          <w:rFonts w:asciiTheme="majorHAnsi" w:hAnsiTheme="majorHAnsi"/>
        </w:rPr>
        <w:t xml:space="preserve"> </w:t>
      </w:r>
      <w:proofErr w:type="spellStart"/>
      <w:r w:rsidRPr="00334AF1">
        <w:rPr>
          <w:rFonts w:asciiTheme="majorHAnsi" w:hAnsiTheme="majorHAnsi"/>
        </w:rPr>
        <w:t>lingkungan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Anggota</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memandang</w:t>
      </w:r>
      <w:proofErr w:type="spellEnd"/>
      <w:r w:rsidRPr="00334AF1">
        <w:rPr>
          <w:rFonts w:asciiTheme="majorHAnsi" w:hAnsiTheme="majorHAnsi"/>
        </w:rPr>
        <w:t xml:space="preserve"> </w:t>
      </w:r>
      <w:proofErr w:type="spellStart"/>
      <w:r w:rsidRPr="00334AF1">
        <w:rPr>
          <w:rFonts w:asciiTheme="majorHAnsi" w:hAnsiTheme="majorHAnsi"/>
        </w:rPr>
        <w:t>bahwa</w:t>
      </w:r>
      <w:proofErr w:type="spellEnd"/>
      <w:r w:rsidRPr="00334AF1">
        <w:rPr>
          <w:rFonts w:asciiTheme="majorHAnsi" w:hAnsiTheme="majorHAnsi"/>
        </w:rPr>
        <w:t xml:space="preserve"> orang yang </w:t>
      </w:r>
      <w:proofErr w:type="spellStart"/>
      <w:r w:rsidRPr="00334AF1">
        <w:rPr>
          <w:rFonts w:asciiTheme="majorHAnsi" w:hAnsiTheme="majorHAnsi"/>
        </w:rPr>
        <w:t>bersifat</w:t>
      </w:r>
      <w:proofErr w:type="spellEnd"/>
      <w:r w:rsidRPr="00334AF1">
        <w:rPr>
          <w:rFonts w:asciiTheme="majorHAnsi" w:hAnsiTheme="majorHAnsi"/>
        </w:rPr>
        <w:t xml:space="preserve"> </w:t>
      </w:r>
      <w:proofErr w:type="spellStart"/>
      <w:r w:rsidRPr="00334AF1">
        <w:rPr>
          <w:rFonts w:asciiTheme="majorHAnsi" w:hAnsiTheme="majorHAnsi"/>
        </w:rPr>
        <w:t>mendukung</w:t>
      </w:r>
      <w:proofErr w:type="spellEnd"/>
      <w:r w:rsidRPr="00334AF1">
        <w:rPr>
          <w:rFonts w:asciiTheme="majorHAnsi" w:hAnsiTheme="majorHAnsi"/>
        </w:rPr>
        <w:t xml:space="preserve"> </w:t>
      </w:r>
      <w:proofErr w:type="spellStart"/>
      <w:r w:rsidRPr="00334AF1">
        <w:rPr>
          <w:rFonts w:asciiTheme="majorHAnsi" w:hAnsiTheme="majorHAnsi"/>
        </w:rPr>
        <w:t>selalu</w:t>
      </w:r>
      <w:proofErr w:type="spellEnd"/>
      <w:r w:rsidRPr="00334AF1">
        <w:rPr>
          <w:rFonts w:asciiTheme="majorHAnsi" w:hAnsiTheme="majorHAnsi"/>
        </w:rPr>
        <w:t xml:space="preserve"> </w:t>
      </w:r>
      <w:proofErr w:type="spellStart"/>
      <w:r w:rsidRPr="00334AF1">
        <w:rPr>
          <w:rFonts w:asciiTheme="majorHAnsi" w:hAnsiTheme="majorHAnsi"/>
        </w:rPr>
        <w:t>siap</w:t>
      </w:r>
      <w:proofErr w:type="spellEnd"/>
      <w:r w:rsidRPr="00334AF1">
        <w:rPr>
          <w:rFonts w:asciiTheme="majorHAnsi" w:hAnsiTheme="majorHAnsi"/>
        </w:rPr>
        <w:t xml:space="preserve"> </w:t>
      </w:r>
      <w:proofErr w:type="spellStart"/>
      <w:r w:rsidRPr="00334AF1">
        <w:rPr>
          <w:rFonts w:asciiTheme="majorHAnsi" w:hAnsiTheme="majorHAnsi"/>
        </w:rPr>
        <w:t>memberikan</w:t>
      </w:r>
      <w:proofErr w:type="spellEnd"/>
      <w:r w:rsidRPr="00334AF1">
        <w:rPr>
          <w:rFonts w:asciiTheme="majorHAnsi" w:hAnsiTheme="majorHAnsi"/>
        </w:rPr>
        <w:t xml:space="preserve"> </w:t>
      </w:r>
      <w:proofErr w:type="spellStart"/>
      <w:r w:rsidRPr="00334AF1">
        <w:rPr>
          <w:rFonts w:asciiTheme="majorHAnsi" w:hAnsiTheme="majorHAnsi"/>
        </w:rPr>
        <w:t>pertolongan</w:t>
      </w:r>
      <w:proofErr w:type="spellEnd"/>
      <w:r w:rsidRPr="00334AF1">
        <w:rPr>
          <w:rFonts w:asciiTheme="majorHAnsi" w:hAnsiTheme="majorHAnsi"/>
        </w:rPr>
        <w:t xml:space="preserve"> dan </w:t>
      </w:r>
      <w:proofErr w:type="spellStart"/>
      <w:r w:rsidRPr="00334AF1">
        <w:rPr>
          <w:rFonts w:asciiTheme="majorHAnsi" w:hAnsiTheme="majorHAnsi"/>
        </w:rPr>
        <w:t>bantuan</w:t>
      </w:r>
      <w:proofErr w:type="spellEnd"/>
      <w:r w:rsidRPr="00334AF1">
        <w:rPr>
          <w:rFonts w:asciiTheme="majorHAnsi" w:hAnsiTheme="majorHAnsi"/>
        </w:rPr>
        <w:t xml:space="preserve"> </w:t>
      </w:r>
      <w:proofErr w:type="spellStart"/>
      <w:r w:rsidRPr="00334AF1">
        <w:rPr>
          <w:rFonts w:asciiTheme="majorHAnsi" w:hAnsiTheme="majorHAnsi"/>
        </w:rPr>
        <w:t>jika</w:t>
      </w:r>
      <w:proofErr w:type="spellEnd"/>
      <w:r w:rsidRPr="00334AF1">
        <w:rPr>
          <w:rFonts w:asciiTheme="majorHAnsi" w:hAnsiTheme="majorHAnsi"/>
        </w:rPr>
        <w:t xml:space="preserve"> </w:t>
      </w:r>
      <w:proofErr w:type="spellStart"/>
      <w:r w:rsidRPr="00334AF1">
        <w:rPr>
          <w:rFonts w:asciiTheme="majorHAnsi" w:hAnsiTheme="majorHAnsi"/>
        </w:rPr>
        <w:t>diperlukan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merupakan</w:t>
      </w:r>
      <w:proofErr w:type="spellEnd"/>
      <w:r w:rsidRPr="00334AF1">
        <w:rPr>
          <w:rFonts w:asciiTheme="majorHAnsi" w:hAnsiTheme="majorHAnsi"/>
        </w:rPr>
        <w:t xml:space="preserve"> system </w:t>
      </w:r>
      <w:proofErr w:type="spellStart"/>
      <w:r w:rsidRPr="00334AF1">
        <w:rPr>
          <w:rFonts w:asciiTheme="majorHAnsi" w:hAnsiTheme="majorHAnsi"/>
        </w:rPr>
        <w:t>pendukung</w:t>
      </w:r>
      <w:proofErr w:type="spellEnd"/>
      <w:r w:rsidRPr="00334AF1">
        <w:rPr>
          <w:rFonts w:asciiTheme="majorHAnsi" w:hAnsiTheme="majorHAnsi"/>
        </w:rPr>
        <w:t xml:space="preserve"> yang </w:t>
      </w:r>
      <w:proofErr w:type="spellStart"/>
      <w:r w:rsidRPr="00334AF1">
        <w:rPr>
          <w:rFonts w:asciiTheme="majorHAnsi" w:hAnsiTheme="majorHAnsi"/>
        </w:rPr>
        <w:t>berarti</w:t>
      </w:r>
      <w:proofErr w:type="spellEnd"/>
      <w:r w:rsidRPr="00334AF1">
        <w:rPr>
          <w:rFonts w:asciiTheme="majorHAnsi" w:hAnsiTheme="majorHAnsi"/>
        </w:rPr>
        <w:t xml:space="preserve"> </w:t>
      </w:r>
      <w:proofErr w:type="spellStart"/>
      <w:r w:rsidRPr="00334AF1">
        <w:rPr>
          <w:rFonts w:asciiTheme="majorHAnsi" w:hAnsiTheme="majorHAnsi"/>
        </w:rPr>
        <w:t>sehingga</w:t>
      </w:r>
      <w:proofErr w:type="spellEnd"/>
      <w:r w:rsidRPr="00334AF1">
        <w:rPr>
          <w:rFonts w:asciiTheme="majorHAnsi" w:hAnsiTheme="majorHAnsi"/>
        </w:rPr>
        <w:t xml:space="preserve"> </w:t>
      </w:r>
      <w:proofErr w:type="spellStart"/>
      <w:r w:rsidRPr="00334AF1">
        <w:rPr>
          <w:rFonts w:asciiTheme="majorHAnsi" w:hAnsiTheme="majorHAnsi"/>
        </w:rPr>
        <w:t>dapat</w:t>
      </w:r>
      <w:proofErr w:type="spellEnd"/>
      <w:r w:rsidRPr="00334AF1">
        <w:rPr>
          <w:rFonts w:asciiTheme="majorHAnsi" w:hAnsiTheme="majorHAnsi"/>
        </w:rPr>
        <w:t xml:space="preserve"> </w:t>
      </w:r>
      <w:proofErr w:type="spellStart"/>
      <w:r w:rsidRPr="00334AF1">
        <w:rPr>
          <w:rFonts w:asciiTheme="majorHAnsi" w:hAnsiTheme="majorHAnsi"/>
        </w:rPr>
        <w:t>memberikan</w:t>
      </w:r>
      <w:proofErr w:type="spellEnd"/>
      <w:r w:rsidRPr="00334AF1">
        <w:rPr>
          <w:rFonts w:asciiTheme="majorHAnsi" w:hAnsiTheme="majorHAnsi"/>
        </w:rPr>
        <w:t xml:space="preserve"> </w:t>
      </w:r>
      <w:proofErr w:type="spellStart"/>
      <w:r w:rsidRPr="00334AF1">
        <w:rPr>
          <w:rFonts w:asciiTheme="majorHAnsi" w:hAnsiTheme="majorHAnsi"/>
        </w:rPr>
        <w:t>petunjuk</w:t>
      </w:r>
      <w:proofErr w:type="spellEnd"/>
      <w:r w:rsidRPr="00334AF1">
        <w:rPr>
          <w:rFonts w:asciiTheme="majorHAnsi" w:hAnsiTheme="majorHAnsi"/>
        </w:rPr>
        <w:t xml:space="preserve"> </w:t>
      </w:r>
      <w:proofErr w:type="spellStart"/>
      <w:r w:rsidRPr="00334AF1">
        <w:rPr>
          <w:rFonts w:asciiTheme="majorHAnsi" w:hAnsiTheme="majorHAnsi"/>
        </w:rPr>
        <w:t>tentang</w:t>
      </w:r>
      <w:proofErr w:type="spellEnd"/>
      <w:r w:rsidRPr="00334AF1">
        <w:rPr>
          <w:rFonts w:asciiTheme="majorHAnsi" w:hAnsiTheme="majorHAnsi"/>
        </w:rPr>
        <w:t xml:space="preserve"> </w:t>
      </w:r>
      <w:proofErr w:type="spellStart"/>
      <w:r w:rsidRPr="00334AF1">
        <w:rPr>
          <w:rFonts w:asciiTheme="majorHAnsi" w:hAnsiTheme="majorHAnsi"/>
        </w:rPr>
        <w:t>kesehatan</w:t>
      </w:r>
      <w:proofErr w:type="spellEnd"/>
      <w:r w:rsidRPr="00334AF1">
        <w:rPr>
          <w:rFonts w:asciiTheme="majorHAnsi" w:hAnsiTheme="majorHAnsi"/>
        </w:rPr>
        <w:t xml:space="preserve"> mental, </w:t>
      </w:r>
      <w:proofErr w:type="spellStart"/>
      <w:r w:rsidRPr="00334AF1">
        <w:rPr>
          <w:rFonts w:asciiTheme="majorHAnsi" w:hAnsiTheme="majorHAnsi"/>
        </w:rPr>
        <w:t>fisik</w:t>
      </w:r>
      <w:proofErr w:type="spellEnd"/>
      <w:r w:rsidRPr="00334AF1">
        <w:rPr>
          <w:rFonts w:asciiTheme="majorHAnsi" w:hAnsiTheme="majorHAnsi"/>
        </w:rPr>
        <w:t xml:space="preserve"> dan </w:t>
      </w:r>
      <w:proofErr w:type="spellStart"/>
      <w:r w:rsidRPr="00334AF1">
        <w:rPr>
          <w:rFonts w:asciiTheme="majorHAnsi" w:hAnsiTheme="majorHAnsi"/>
        </w:rPr>
        <w:t>emosi</w:t>
      </w:r>
      <w:proofErr w:type="spellEnd"/>
      <w:r w:rsidRPr="00334AF1">
        <w:rPr>
          <w:rFonts w:asciiTheme="majorHAnsi" w:hAnsiTheme="majorHAnsi"/>
        </w:rPr>
        <w:t xml:space="preserve"> </w:t>
      </w:r>
      <w:proofErr w:type="spellStart"/>
      <w:r w:rsidRPr="00334AF1">
        <w:rPr>
          <w:rFonts w:asciiTheme="majorHAnsi" w:hAnsiTheme="majorHAnsi"/>
        </w:rPr>
        <w:t>lanjut</w:t>
      </w:r>
      <w:proofErr w:type="spellEnd"/>
      <w:r w:rsidRPr="00334AF1">
        <w:rPr>
          <w:rFonts w:asciiTheme="majorHAnsi" w:hAnsiTheme="majorHAnsi"/>
        </w:rPr>
        <w:t xml:space="preserve"> </w:t>
      </w:r>
      <w:proofErr w:type="spellStart"/>
      <w:r w:rsidRPr="00334AF1">
        <w:rPr>
          <w:rFonts w:asciiTheme="majorHAnsi" w:hAnsiTheme="majorHAnsi"/>
        </w:rPr>
        <w:t>usia</w:t>
      </w:r>
      <w:proofErr w:type="spellEnd"/>
      <w:r w:rsidRPr="00334AF1">
        <w:rPr>
          <w:rFonts w:asciiTheme="majorHAnsi" w:hAnsiTheme="majorHAnsi"/>
        </w:rPr>
        <w:t xml:space="preserve">.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keluarga</w:t>
      </w:r>
      <w:proofErr w:type="spellEnd"/>
      <w:r w:rsidRPr="00334AF1">
        <w:rPr>
          <w:rFonts w:asciiTheme="majorHAnsi" w:hAnsiTheme="majorHAnsi"/>
        </w:rPr>
        <w:t xml:space="preserve"> </w:t>
      </w:r>
      <w:proofErr w:type="spellStart"/>
      <w:r w:rsidRPr="00334AF1">
        <w:rPr>
          <w:rFonts w:asciiTheme="majorHAnsi" w:hAnsiTheme="majorHAnsi"/>
        </w:rPr>
        <w:t>itu</w:t>
      </w:r>
      <w:proofErr w:type="spellEnd"/>
      <w:r w:rsidRPr="00334AF1">
        <w:rPr>
          <w:rFonts w:asciiTheme="majorHAnsi" w:hAnsiTheme="majorHAnsi"/>
        </w:rPr>
        <w:t xml:space="preserve"> </w:t>
      </w:r>
      <w:proofErr w:type="spellStart"/>
      <w:r w:rsidRPr="00334AF1">
        <w:rPr>
          <w:rFonts w:asciiTheme="majorHAnsi" w:hAnsiTheme="majorHAnsi"/>
        </w:rPr>
        <w:t>dapat</w:t>
      </w:r>
      <w:proofErr w:type="spellEnd"/>
      <w:r w:rsidRPr="00334AF1">
        <w:rPr>
          <w:rFonts w:asciiTheme="majorHAnsi" w:hAnsiTheme="majorHAnsi"/>
        </w:rPr>
        <w:t xml:space="preserve"> </w:t>
      </w:r>
      <w:proofErr w:type="spellStart"/>
      <w:r w:rsidRPr="00334AF1">
        <w:rPr>
          <w:rFonts w:asciiTheme="majorHAnsi" w:hAnsiTheme="majorHAnsi"/>
        </w:rPr>
        <w:t>dibagi</w:t>
      </w:r>
      <w:proofErr w:type="spellEnd"/>
      <w:r w:rsidRPr="00334AF1">
        <w:rPr>
          <w:rFonts w:asciiTheme="majorHAnsi" w:hAnsiTheme="majorHAnsi"/>
        </w:rPr>
        <w:t xml:space="preserve"> </w:t>
      </w:r>
      <w:proofErr w:type="spellStart"/>
      <w:r w:rsidRPr="00334AF1">
        <w:rPr>
          <w:rFonts w:asciiTheme="majorHAnsi" w:hAnsiTheme="majorHAnsi"/>
        </w:rPr>
        <w:t>menjadi</w:t>
      </w:r>
      <w:proofErr w:type="spellEnd"/>
      <w:r w:rsidRPr="00334AF1">
        <w:rPr>
          <w:rFonts w:asciiTheme="majorHAnsi" w:hAnsiTheme="majorHAnsi"/>
        </w:rPr>
        <w:t xml:space="preserve"> </w:t>
      </w:r>
      <w:proofErr w:type="spellStart"/>
      <w:r w:rsidRPr="00334AF1">
        <w:rPr>
          <w:rFonts w:asciiTheme="majorHAnsi" w:hAnsiTheme="majorHAnsi"/>
        </w:rPr>
        <w:t>empat</w:t>
      </w:r>
      <w:proofErr w:type="spellEnd"/>
      <w:r w:rsidRPr="00334AF1">
        <w:rPr>
          <w:rFonts w:asciiTheme="majorHAnsi" w:hAnsiTheme="majorHAnsi"/>
        </w:rPr>
        <w:t xml:space="preserve"> </w:t>
      </w:r>
      <w:proofErr w:type="spellStart"/>
      <w:r w:rsidRPr="00334AF1">
        <w:rPr>
          <w:rFonts w:asciiTheme="majorHAnsi" w:hAnsiTheme="majorHAnsi"/>
        </w:rPr>
        <w:t>aspek</w:t>
      </w:r>
      <w:proofErr w:type="spellEnd"/>
      <w:r w:rsidRPr="00334AF1">
        <w:rPr>
          <w:rFonts w:asciiTheme="majorHAnsi" w:hAnsiTheme="majorHAnsi"/>
        </w:rPr>
        <w:t xml:space="preserve"> </w:t>
      </w:r>
      <w:proofErr w:type="spellStart"/>
      <w:r w:rsidRPr="00334AF1">
        <w:rPr>
          <w:rFonts w:asciiTheme="majorHAnsi" w:hAnsiTheme="majorHAnsi"/>
        </w:rPr>
        <w:t>yaitu</w:t>
      </w:r>
      <w:proofErr w:type="spellEnd"/>
      <w:r w:rsidRPr="00334AF1">
        <w:rPr>
          <w:rFonts w:asciiTheme="majorHAnsi" w:hAnsiTheme="majorHAnsi"/>
        </w:rPr>
        <w:t xml:space="preserve">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penilaian</w:t>
      </w:r>
      <w:proofErr w:type="spellEnd"/>
      <w:r w:rsidRPr="00334AF1">
        <w:rPr>
          <w:rFonts w:asciiTheme="majorHAnsi" w:hAnsiTheme="majorHAnsi"/>
        </w:rPr>
        <w:t xml:space="preserve">, </w:t>
      </w:r>
      <w:proofErr w:type="spellStart"/>
      <w:r w:rsidRPr="00334AF1">
        <w:rPr>
          <w:rFonts w:asciiTheme="majorHAnsi" w:hAnsiTheme="majorHAnsi"/>
        </w:rPr>
        <w:t>dukungan</w:t>
      </w:r>
      <w:proofErr w:type="spellEnd"/>
      <w:r w:rsidRPr="00334AF1">
        <w:rPr>
          <w:rFonts w:asciiTheme="majorHAnsi" w:hAnsiTheme="majorHAnsi"/>
        </w:rPr>
        <w:t xml:space="preserve"> instrumental,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informasional</w:t>
      </w:r>
      <w:proofErr w:type="spellEnd"/>
      <w:r w:rsidRPr="00334AF1">
        <w:rPr>
          <w:rFonts w:asciiTheme="majorHAnsi" w:hAnsiTheme="majorHAnsi"/>
        </w:rPr>
        <w:t xml:space="preserve">, dan </w:t>
      </w:r>
      <w:proofErr w:type="spellStart"/>
      <w:r w:rsidRPr="00334AF1">
        <w:rPr>
          <w:rFonts w:asciiTheme="majorHAnsi" w:hAnsiTheme="majorHAnsi"/>
        </w:rPr>
        <w:t>dukungan</w:t>
      </w:r>
      <w:proofErr w:type="spellEnd"/>
      <w:r w:rsidRPr="00334AF1">
        <w:rPr>
          <w:rFonts w:asciiTheme="majorHAnsi" w:hAnsiTheme="majorHAnsi"/>
        </w:rPr>
        <w:t xml:space="preserve"> </w:t>
      </w:r>
      <w:proofErr w:type="spellStart"/>
      <w:r w:rsidRPr="00334AF1">
        <w:rPr>
          <w:rFonts w:asciiTheme="majorHAnsi" w:hAnsiTheme="majorHAnsi"/>
        </w:rPr>
        <w:t>emosiona</w:t>
      </w:r>
      <w:proofErr w:type="spellEnd"/>
      <w:r w:rsidRPr="00334AF1">
        <w:rPr>
          <w:rFonts w:asciiTheme="majorHAnsi" w:hAnsiTheme="majorHAnsi"/>
        </w:rPr>
        <w:t>.</w:t>
      </w:r>
    </w:p>
    <w:p w14:paraId="55E406BC" w14:textId="77777777" w:rsidR="00334AF1" w:rsidRPr="00334AF1" w:rsidRDefault="00334AF1" w:rsidP="00334AF1">
      <w:pPr>
        <w:pStyle w:val="DaftarParagraf"/>
        <w:spacing w:line="240" w:lineRule="auto"/>
        <w:ind w:left="426" w:right="-142" w:firstLine="567"/>
        <w:jc w:val="both"/>
        <w:rPr>
          <w:rFonts w:asciiTheme="majorHAnsi" w:hAnsiTheme="majorHAnsi"/>
        </w:rPr>
      </w:pPr>
      <w:r w:rsidRPr="00334AF1">
        <w:rPr>
          <w:rFonts w:asciiTheme="majorHAnsi" w:hAnsiTheme="majorHAnsi"/>
        </w:rPr>
        <w:t xml:space="preserve">Di </w:t>
      </w:r>
      <w:proofErr w:type="spellStart"/>
      <w:r w:rsidRPr="00334AF1">
        <w:rPr>
          <w:rFonts w:asciiTheme="majorHAnsi" w:hAnsiTheme="majorHAnsi"/>
        </w:rPr>
        <w:t>dalam</w:t>
      </w:r>
      <w:proofErr w:type="spellEnd"/>
      <w:r w:rsidRPr="00334AF1">
        <w:rPr>
          <w:rFonts w:asciiTheme="majorHAnsi" w:hAnsiTheme="majorHAnsi"/>
        </w:rPr>
        <w:t xml:space="preserve"> </w:t>
      </w:r>
      <w:proofErr w:type="spellStart"/>
      <w:r w:rsidRPr="00334AF1">
        <w:rPr>
          <w:rFonts w:asciiTheme="majorHAnsi" w:hAnsiTheme="majorHAnsi"/>
        </w:rPr>
        <w:t>penelitian</w:t>
      </w:r>
      <w:proofErr w:type="spellEnd"/>
      <w:r w:rsidRPr="00334AF1">
        <w:rPr>
          <w:rFonts w:asciiTheme="majorHAnsi" w:hAnsiTheme="majorHAnsi"/>
        </w:rPr>
        <w:t xml:space="preserve"> Else </w:t>
      </w:r>
      <w:proofErr w:type="spellStart"/>
      <w:r w:rsidRPr="00334AF1">
        <w:rPr>
          <w:rFonts w:asciiTheme="majorHAnsi" w:hAnsiTheme="majorHAnsi"/>
        </w:rPr>
        <w:t>Tinneke</w:t>
      </w:r>
      <w:proofErr w:type="spellEnd"/>
      <w:r w:rsidRPr="00334AF1">
        <w:rPr>
          <w:rFonts w:asciiTheme="majorHAnsi" w:hAnsiTheme="majorHAnsi"/>
        </w:rPr>
        <w:t xml:space="preserve"> </w:t>
      </w:r>
      <w:sdt>
        <w:sdtPr>
          <w:rPr>
            <w:rFonts w:asciiTheme="majorHAnsi" w:hAnsiTheme="majorHAnsi"/>
          </w:rPr>
          <w:id w:val="136465699"/>
          <w:citation/>
        </w:sdtPr>
        <w:sdtContent>
          <w:r w:rsidRPr="00334AF1">
            <w:rPr>
              <w:rFonts w:asciiTheme="majorHAnsi" w:hAnsiTheme="majorHAnsi"/>
            </w:rPr>
            <w:fldChar w:fldCharType="begin"/>
          </w:r>
          <w:r w:rsidRPr="00334AF1">
            <w:rPr>
              <w:rFonts w:asciiTheme="majorHAnsi" w:hAnsiTheme="majorHAnsi"/>
            </w:rPr>
            <w:instrText xml:space="preserve">CITATION PAD20 \n  \t  \l 1057 </w:instrText>
          </w:r>
          <w:r w:rsidRPr="00334AF1">
            <w:rPr>
              <w:rFonts w:asciiTheme="majorHAnsi" w:hAnsiTheme="majorHAnsi"/>
            </w:rPr>
            <w:fldChar w:fldCharType="separate"/>
          </w:r>
          <w:r w:rsidRPr="00334AF1">
            <w:rPr>
              <w:rFonts w:asciiTheme="majorHAnsi" w:hAnsiTheme="majorHAnsi"/>
            </w:rPr>
            <w:t>(2020)</w:t>
          </w:r>
          <w:r w:rsidRPr="00334AF1">
            <w:rPr>
              <w:rFonts w:asciiTheme="majorHAnsi" w:hAnsiTheme="majorHAnsi"/>
            </w:rPr>
            <w:fldChar w:fldCharType="end"/>
          </w:r>
        </w:sdtContent>
      </w:sdt>
      <w:r w:rsidRPr="00334AF1">
        <w:rPr>
          <w:rFonts w:asciiTheme="majorHAnsi" w:hAnsiTheme="majorHAnsi"/>
        </w:rPr>
        <w:t xml:space="preserve"> </w:t>
      </w:r>
      <w:proofErr w:type="spellStart"/>
      <w:r w:rsidRPr="00334AF1">
        <w:rPr>
          <w:rFonts w:asciiTheme="majorHAnsi" w:hAnsiTheme="majorHAnsi"/>
        </w:rPr>
        <w:t>terdapat</w:t>
      </w:r>
      <w:proofErr w:type="spellEnd"/>
      <w:r w:rsidRPr="00334AF1">
        <w:rPr>
          <w:rFonts w:asciiTheme="majorHAnsi" w:hAnsiTheme="majorHAnsi"/>
        </w:rPr>
        <w:t xml:space="preserve"> </w:t>
      </w:r>
      <w:proofErr w:type="spellStart"/>
      <w:r w:rsidRPr="00334AF1">
        <w:rPr>
          <w:rFonts w:asciiTheme="majorHAnsi" w:hAnsiTheme="majorHAnsi"/>
        </w:rPr>
        <w:t>teori</w:t>
      </w:r>
      <w:proofErr w:type="spellEnd"/>
      <w:r w:rsidRPr="00334AF1">
        <w:rPr>
          <w:rFonts w:asciiTheme="majorHAnsi" w:hAnsiTheme="majorHAnsi"/>
        </w:rPr>
        <w:t xml:space="preserve"> Latihan ROM (</w:t>
      </w:r>
      <w:proofErr w:type="spellStart"/>
      <w:r w:rsidRPr="00334AF1">
        <w:rPr>
          <w:rFonts w:asciiTheme="majorHAnsi" w:hAnsiTheme="majorHAnsi"/>
        </w:rPr>
        <w:t>rangen</w:t>
      </w:r>
      <w:proofErr w:type="spellEnd"/>
      <w:r w:rsidRPr="00334AF1">
        <w:rPr>
          <w:rFonts w:asciiTheme="majorHAnsi" w:hAnsiTheme="majorHAnsi"/>
        </w:rPr>
        <w:t xml:space="preserve"> of motion) </w:t>
      </w:r>
      <w:proofErr w:type="spellStart"/>
      <w:r w:rsidRPr="00334AF1">
        <w:rPr>
          <w:rFonts w:asciiTheme="majorHAnsi" w:hAnsiTheme="majorHAnsi"/>
        </w:rPr>
        <w:t>adalah</w:t>
      </w:r>
      <w:proofErr w:type="spellEnd"/>
      <w:r w:rsidRPr="00334AF1">
        <w:rPr>
          <w:rFonts w:asciiTheme="majorHAnsi" w:hAnsiTheme="majorHAnsi"/>
        </w:rPr>
        <w:t xml:space="preserve"> </w:t>
      </w:r>
      <w:proofErr w:type="spellStart"/>
      <w:r w:rsidRPr="00334AF1">
        <w:rPr>
          <w:rFonts w:asciiTheme="majorHAnsi" w:hAnsiTheme="majorHAnsi"/>
        </w:rPr>
        <w:t>latihan</w:t>
      </w:r>
      <w:proofErr w:type="spellEnd"/>
      <w:r w:rsidRPr="00334AF1">
        <w:rPr>
          <w:rFonts w:asciiTheme="majorHAnsi" w:hAnsiTheme="majorHAnsi"/>
        </w:rPr>
        <w:t xml:space="preserve"> yang </w:t>
      </w:r>
      <w:proofErr w:type="spellStart"/>
      <w:r w:rsidRPr="00334AF1">
        <w:rPr>
          <w:rFonts w:asciiTheme="majorHAnsi" w:hAnsiTheme="majorHAnsi"/>
        </w:rPr>
        <w:t>dilakukan</w:t>
      </w:r>
      <w:proofErr w:type="spellEnd"/>
      <w:r w:rsidRPr="00334AF1">
        <w:rPr>
          <w:rFonts w:asciiTheme="majorHAnsi" w:hAnsiTheme="majorHAnsi"/>
        </w:rPr>
        <w:t xml:space="preserve"> </w:t>
      </w:r>
      <w:proofErr w:type="spellStart"/>
      <w:r w:rsidRPr="00334AF1">
        <w:rPr>
          <w:rFonts w:asciiTheme="majorHAnsi" w:hAnsiTheme="majorHAnsi"/>
        </w:rPr>
        <w:t>pasien</w:t>
      </w:r>
      <w:proofErr w:type="spellEnd"/>
      <w:r w:rsidRPr="00334AF1">
        <w:rPr>
          <w:rFonts w:asciiTheme="majorHAnsi" w:hAnsiTheme="majorHAnsi"/>
        </w:rPr>
        <w:t xml:space="preserve"> </w:t>
      </w:r>
      <w:proofErr w:type="spellStart"/>
      <w:r w:rsidRPr="00334AF1">
        <w:rPr>
          <w:rFonts w:asciiTheme="majorHAnsi" w:hAnsiTheme="majorHAnsi"/>
        </w:rPr>
        <w:t>dengan</w:t>
      </w:r>
      <w:proofErr w:type="spellEnd"/>
      <w:r w:rsidRPr="00334AF1">
        <w:rPr>
          <w:rFonts w:asciiTheme="majorHAnsi" w:hAnsiTheme="majorHAnsi"/>
        </w:rPr>
        <w:t xml:space="preserve"> </w:t>
      </w:r>
      <w:proofErr w:type="spellStart"/>
      <w:r w:rsidRPr="00334AF1">
        <w:rPr>
          <w:rFonts w:asciiTheme="majorHAnsi" w:hAnsiTheme="majorHAnsi"/>
        </w:rPr>
        <w:t>bantuan</w:t>
      </w:r>
      <w:proofErr w:type="spellEnd"/>
      <w:r w:rsidRPr="00334AF1">
        <w:rPr>
          <w:rFonts w:asciiTheme="majorHAnsi" w:hAnsiTheme="majorHAnsi"/>
        </w:rPr>
        <w:t xml:space="preserve"> </w:t>
      </w:r>
      <w:proofErr w:type="spellStart"/>
      <w:r w:rsidRPr="00334AF1">
        <w:rPr>
          <w:rFonts w:asciiTheme="majorHAnsi" w:hAnsiTheme="majorHAnsi"/>
        </w:rPr>
        <w:t>arahan</w:t>
      </w:r>
      <w:proofErr w:type="spellEnd"/>
      <w:r w:rsidRPr="00334AF1">
        <w:rPr>
          <w:rFonts w:asciiTheme="majorHAnsi" w:hAnsiTheme="majorHAnsi"/>
        </w:rPr>
        <w:t xml:space="preserve"> </w:t>
      </w:r>
      <w:proofErr w:type="spellStart"/>
      <w:r w:rsidRPr="00334AF1">
        <w:rPr>
          <w:rFonts w:asciiTheme="majorHAnsi" w:hAnsiTheme="majorHAnsi"/>
        </w:rPr>
        <w:t>perawat</w:t>
      </w:r>
      <w:proofErr w:type="spellEnd"/>
      <w:r w:rsidRPr="00334AF1">
        <w:rPr>
          <w:rFonts w:asciiTheme="majorHAnsi" w:hAnsiTheme="majorHAnsi"/>
        </w:rPr>
        <w:t xml:space="preserve"> pada </w:t>
      </w:r>
      <w:proofErr w:type="spellStart"/>
      <w:r w:rsidRPr="00334AF1">
        <w:rPr>
          <w:rFonts w:asciiTheme="majorHAnsi" w:hAnsiTheme="majorHAnsi"/>
        </w:rPr>
        <w:t>setiap</w:t>
      </w:r>
      <w:proofErr w:type="spellEnd"/>
      <w:r w:rsidRPr="00334AF1">
        <w:rPr>
          <w:rFonts w:asciiTheme="majorHAnsi" w:hAnsiTheme="majorHAnsi"/>
        </w:rPr>
        <w:t xml:space="preserve"> </w:t>
      </w:r>
      <w:proofErr w:type="spellStart"/>
      <w:r w:rsidRPr="00334AF1">
        <w:rPr>
          <w:rFonts w:asciiTheme="majorHAnsi" w:hAnsiTheme="majorHAnsi"/>
        </w:rPr>
        <w:t>gerakan</w:t>
      </w:r>
      <w:proofErr w:type="spellEnd"/>
      <w:r w:rsidRPr="00334AF1">
        <w:rPr>
          <w:rFonts w:asciiTheme="majorHAnsi" w:hAnsiTheme="majorHAnsi"/>
        </w:rPr>
        <w:t xml:space="preserve">. Tujuan </w:t>
      </w:r>
      <w:proofErr w:type="spellStart"/>
      <w:r w:rsidRPr="00334AF1">
        <w:rPr>
          <w:rFonts w:asciiTheme="majorHAnsi" w:hAnsiTheme="majorHAnsi"/>
        </w:rPr>
        <w:t>dari</w:t>
      </w:r>
      <w:proofErr w:type="spellEnd"/>
      <w:r w:rsidRPr="00334AF1">
        <w:rPr>
          <w:rFonts w:asciiTheme="majorHAnsi" w:hAnsiTheme="majorHAnsi"/>
        </w:rPr>
        <w:t xml:space="preserve"> ROM </w:t>
      </w:r>
      <w:proofErr w:type="spellStart"/>
      <w:r w:rsidRPr="00334AF1">
        <w:rPr>
          <w:rFonts w:asciiTheme="majorHAnsi" w:hAnsiTheme="majorHAnsi"/>
        </w:rPr>
        <w:t>adalah</w:t>
      </w:r>
      <w:proofErr w:type="spellEnd"/>
      <w:r w:rsidRPr="00334AF1">
        <w:rPr>
          <w:rFonts w:asciiTheme="majorHAnsi" w:hAnsiTheme="majorHAnsi"/>
        </w:rPr>
        <w:t xml:space="preserve"> </w:t>
      </w:r>
      <w:proofErr w:type="spellStart"/>
      <w:r w:rsidRPr="00334AF1">
        <w:rPr>
          <w:rFonts w:asciiTheme="majorHAnsi" w:hAnsiTheme="majorHAnsi"/>
        </w:rPr>
        <w:t>melatih</w:t>
      </w:r>
      <w:proofErr w:type="spellEnd"/>
      <w:r w:rsidRPr="00334AF1">
        <w:rPr>
          <w:rFonts w:asciiTheme="majorHAnsi" w:hAnsiTheme="majorHAnsi"/>
        </w:rPr>
        <w:t xml:space="preserve"> </w:t>
      </w:r>
      <w:proofErr w:type="spellStart"/>
      <w:r w:rsidRPr="00334AF1">
        <w:rPr>
          <w:rFonts w:asciiTheme="majorHAnsi" w:hAnsiTheme="majorHAnsi"/>
        </w:rPr>
        <w:t>pergerakan</w:t>
      </w:r>
      <w:proofErr w:type="spellEnd"/>
      <w:r w:rsidRPr="00334AF1">
        <w:rPr>
          <w:rFonts w:asciiTheme="majorHAnsi" w:hAnsiTheme="majorHAnsi"/>
        </w:rPr>
        <w:t xml:space="preserve"> agar </w:t>
      </w:r>
      <w:proofErr w:type="spellStart"/>
      <w:r w:rsidRPr="00334AF1">
        <w:rPr>
          <w:rFonts w:asciiTheme="majorHAnsi" w:hAnsiTheme="majorHAnsi"/>
        </w:rPr>
        <w:t>dapat</w:t>
      </w:r>
      <w:proofErr w:type="spellEnd"/>
      <w:r w:rsidRPr="00334AF1">
        <w:rPr>
          <w:rFonts w:asciiTheme="majorHAnsi" w:hAnsiTheme="majorHAnsi"/>
        </w:rPr>
        <w:t xml:space="preserve"> </w:t>
      </w:r>
      <w:proofErr w:type="spellStart"/>
      <w:r w:rsidRPr="00334AF1">
        <w:rPr>
          <w:rFonts w:asciiTheme="majorHAnsi" w:hAnsiTheme="majorHAnsi"/>
        </w:rPr>
        <w:t>memfleksibilitaskan</w:t>
      </w:r>
      <w:proofErr w:type="spellEnd"/>
      <w:r w:rsidRPr="00334AF1">
        <w:rPr>
          <w:rFonts w:asciiTheme="majorHAnsi" w:hAnsiTheme="majorHAnsi"/>
        </w:rPr>
        <w:t xml:space="preserve"> </w:t>
      </w:r>
      <w:proofErr w:type="spellStart"/>
      <w:r w:rsidRPr="00334AF1">
        <w:rPr>
          <w:rFonts w:asciiTheme="majorHAnsi" w:hAnsiTheme="majorHAnsi"/>
        </w:rPr>
        <w:t>persendian</w:t>
      </w:r>
      <w:proofErr w:type="spellEnd"/>
      <w:r w:rsidRPr="00334AF1">
        <w:rPr>
          <w:rFonts w:asciiTheme="majorHAnsi" w:hAnsiTheme="majorHAnsi"/>
        </w:rPr>
        <w:t xml:space="preserve"> </w:t>
      </w:r>
      <w:proofErr w:type="spellStart"/>
      <w:r w:rsidRPr="00334AF1">
        <w:rPr>
          <w:rFonts w:asciiTheme="majorHAnsi" w:hAnsiTheme="majorHAnsi"/>
        </w:rPr>
        <w:t>serta</w:t>
      </w:r>
      <w:proofErr w:type="spellEnd"/>
      <w:r w:rsidRPr="00334AF1">
        <w:rPr>
          <w:rFonts w:asciiTheme="majorHAnsi" w:hAnsiTheme="majorHAnsi"/>
        </w:rPr>
        <w:t xml:space="preserve"> </w:t>
      </w:r>
      <w:proofErr w:type="spellStart"/>
      <w:r w:rsidRPr="00334AF1">
        <w:rPr>
          <w:rFonts w:asciiTheme="majorHAnsi" w:hAnsiTheme="majorHAnsi"/>
        </w:rPr>
        <w:t>merangsang</w:t>
      </w:r>
      <w:proofErr w:type="spellEnd"/>
      <w:r w:rsidRPr="00334AF1">
        <w:rPr>
          <w:rFonts w:asciiTheme="majorHAnsi" w:hAnsiTheme="majorHAnsi"/>
        </w:rPr>
        <w:t xml:space="preserve"> </w:t>
      </w:r>
      <w:proofErr w:type="spellStart"/>
      <w:r w:rsidRPr="00334AF1">
        <w:rPr>
          <w:rFonts w:asciiTheme="majorHAnsi" w:hAnsiTheme="majorHAnsi"/>
        </w:rPr>
        <w:t>sirkulasi</w:t>
      </w:r>
      <w:proofErr w:type="spellEnd"/>
      <w:r w:rsidRPr="00334AF1">
        <w:rPr>
          <w:rFonts w:asciiTheme="majorHAnsi" w:hAnsiTheme="majorHAnsi"/>
        </w:rPr>
        <w:t xml:space="preserve"> </w:t>
      </w:r>
      <w:proofErr w:type="spellStart"/>
      <w:r w:rsidRPr="00334AF1">
        <w:rPr>
          <w:rFonts w:asciiTheme="majorHAnsi" w:hAnsiTheme="majorHAnsi"/>
        </w:rPr>
        <w:t>darah</w:t>
      </w:r>
      <w:proofErr w:type="spellEnd"/>
      <w:r w:rsidRPr="00334AF1">
        <w:rPr>
          <w:rFonts w:asciiTheme="majorHAnsi" w:hAnsiTheme="majorHAnsi"/>
        </w:rPr>
        <w:t xml:space="preserve">, </w:t>
      </w:r>
      <w:proofErr w:type="spellStart"/>
      <w:r w:rsidRPr="00334AF1">
        <w:rPr>
          <w:rFonts w:asciiTheme="majorHAnsi" w:hAnsiTheme="majorHAnsi"/>
        </w:rPr>
        <w:t>rentang</w:t>
      </w:r>
      <w:proofErr w:type="spellEnd"/>
      <w:r w:rsidRPr="00334AF1">
        <w:rPr>
          <w:rFonts w:asciiTheme="majorHAnsi" w:hAnsiTheme="majorHAnsi"/>
        </w:rPr>
        <w:t xml:space="preserve"> </w:t>
      </w:r>
      <w:proofErr w:type="spellStart"/>
      <w:r w:rsidRPr="00334AF1">
        <w:rPr>
          <w:rFonts w:asciiTheme="majorHAnsi" w:hAnsiTheme="majorHAnsi"/>
        </w:rPr>
        <w:t>gerak</w:t>
      </w:r>
      <w:proofErr w:type="spellEnd"/>
      <w:r w:rsidRPr="00334AF1">
        <w:rPr>
          <w:rFonts w:asciiTheme="majorHAnsi" w:hAnsiTheme="majorHAnsi"/>
        </w:rPr>
        <w:t xml:space="preserve"> </w:t>
      </w:r>
      <w:proofErr w:type="spellStart"/>
      <w:r w:rsidRPr="00334AF1">
        <w:rPr>
          <w:rFonts w:asciiTheme="majorHAnsi" w:hAnsiTheme="majorHAnsi"/>
        </w:rPr>
        <w:t>ini</w:t>
      </w:r>
      <w:proofErr w:type="spellEnd"/>
      <w:r w:rsidRPr="00334AF1">
        <w:rPr>
          <w:rFonts w:asciiTheme="majorHAnsi" w:hAnsiTheme="majorHAnsi"/>
        </w:rPr>
        <w:t xml:space="preserve"> </w:t>
      </w:r>
      <w:proofErr w:type="spellStart"/>
      <w:r w:rsidRPr="00334AF1">
        <w:rPr>
          <w:rFonts w:asciiTheme="majorHAnsi" w:hAnsiTheme="majorHAnsi"/>
        </w:rPr>
        <w:t>berguna</w:t>
      </w:r>
      <w:proofErr w:type="spellEnd"/>
      <w:r w:rsidRPr="00334AF1">
        <w:rPr>
          <w:rFonts w:asciiTheme="majorHAnsi" w:hAnsiTheme="majorHAnsi"/>
        </w:rPr>
        <w:t xml:space="preserve"> </w:t>
      </w:r>
      <w:proofErr w:type="spellStart"/>
      <w:r w:rsidRPr="00334AF1">
        <w:rPr>
          <w:rFonts w:asciiTheme="majorHAnsi" w:hAnsiTheme="majorHAnsi"/>
        </w:rPr>
        <w:t>untuk</w:t>
      </w:r>
      <w:proofErr w:type="spellEnd"/>
      <w:r w:rsidRPr="00334AF1">
        <w:rPr>
          <w:rFonts w:asciiTheme="majorHAnsi" w:hAnsiTheme="majorHAnsi"/>
        </w:rPr>
        <w:t xml:space="preserve"> </w:t>
      </w:r>
      <w:proofErr w:type="spellStart"/>
      <w:r w:rsidRPr="00334AF1">
        <w:rPr>
          <w:rFonts w:asciiTheme="majorHAnsi" w:hAnsiTheme="majorHAnsi"/>
        </w:rPr>
        <w:t>menjaga</w:t>
      </w:r>
      <w:proofErr w:type="spellEnd"/>
      <w:r w:rsidRPr="00334AF1">
        <w:rPr>
          <w:rFonts w:asciiTheme="majorHAnsi" w:hAnsiTheme="majorHAnsi"/>
        </w:rPr>
        <w:t xml:space="preserve"> </w:t>
      </w:r>
      <w:proofErr w:type="spellStart"/>
      <w:r w:rsidRPr="00334AF1">
        <w:rPr>
          <w:rFonts w:asciiTheme="majorHAnsi" w:hAnsiTheme="majorHAnsi"/>
        </w:rPr>
        <w:t>kelenturan</w:t>
      </w:r>
      <w:proofErr w:type="spellEnd"/>
      <w:r w:rsidRPr="00334AF1">
        <w:rPr>
          <w:rFonts w:asciiTheme="majorHAnsi" w:hAnsiTheme="majorHAnsi"/>
        </w:rPr>
        <w:t xml:space="preserve"> </w:t>
      </w:r>
      <w:proofErr w:type="spellStart"/>
      <w:r w:rsidRPr="00334AF1">
        <w:rPr>
          <w:rFonts w:asciiTheme="majorHAnsi" w:hAnsiTheme="majorHAnsi"/>
        </w:rPr>
        <w:t>otot-otot</w:t>
      </w:r>
      <w:proofErr w:type="spellEnd"/>
      <w:r w:rsidRPr="00334AF1">
        <w:rPr>
          <w:rFonts w:asciiTheme="majorHAnsi" w:hAnsiTheme="majorHAnsi"/>
        </w:rPr>
        <w:t xml:space="preserve"> </w:t>
      </w:r>
      <w:proofErr w:type="spellStart"/>
      <w:r w:rsidRPr="00334AF1">
        <w:rPr>
          <w:rFonts w:asciiTheme="majorHAnsi" w:hAnsiTheme="majorHAnsi"/>
        </w:rPr>
        <w:t>persendian</w:t>
      </w:r>
      <w:proofErr w:type="spellEnd"/>
      <w:r w:rsidRPr="00334AF1">
        <w:rPr>
          <w:rFonts w:asciiTheme="majorHAnsi" w:hAnsiTheme="majorHAnsi"/>
        </w:rPr>
        <w:t xml:space="preserve">. Sendi yang </w:t>
      </w:r>
      <w:proofErr w:type="spellStart"/>
      <w:r w:rsidRPr="00334AF1">
        <w:rPr>
          <w:rFonts w:asciiTheme="majorHAnsi" w:hAnsiTheme="majorHAnsi"/>
        </w:rPr>
        <w:t>digerakkan</w:t>
      </w:r>
      <w:proofErr w:type="spellEnd"/>
      <w:r w:rsidRPr="00334AF1">
        <w:rPr>
          <w:rFonts w:asciiTheme="majorHAnsi" w:hAnsiTheme="majorHAnsi"/>
        </w:rPr>
        <w:t xml:space="preserve"> pada </w:t>
      </w:r>
      <w:proofErr w:type="spellStart"/>
      <w:r w:rsidRPr="00334AF1">
        <w:rPr>
          <w:rFonts w:asciiTheme="majorHAnsi" w:hAnsiTheme="majorHAnsi"/>
        </w:rPr>
        <w:t>latihan</w:t>
      </w:r>
      <w:proofErr w:type="spellEnd"/>
      <w:r w:rsidRPr="00334AF1">
        <w:rPr>
          <w:rFonts w:asciiTheme="majorHAnsi" w:hAnsiTheme="majorHAnsi"/>
        </w:rPr>
        <w:t xml:space="preserve"> ROM </w:t>
      </w:r>
      <w:proofErr w:type="spellStart"/>
      <w:r w:rsidRPr="00334AF1">
        <w:rPr>
          <w:rFonts w:asciiTheme="majorHAnsi" w:hAnsiTheme="majorHAnsi"/>
        </w:rPr>
        <w:t>aktif</w:t>
      </w:r>
      <w:proofErr w:type="spellEnd"/>
      <w:r w:rsidRPr="00334AF1">
        <w:rPr>
          <w:rFonts w:asciiTheme="majorHAnsi" w:hAnsiTheme="majorHAnsi"/>
        </w:rPr>
        <w:t xml:space="preserve"> </w:t>
      </w:r>
      <w:proofErr w:type="spellStart"/>
      <w:r w:rsidRPr="00334AF1">
        <w:rPr>
          <w:rFonts w:asciiTheme="majorHAnsi" w:hAnsiTheme="majorHAnsi"/>
        </w:rPr>
        <w:t>adalah</w:t>
      </w:r>
      <w:proofErr w:type="spellEnd"/>
      <w:r w:rsidRPr="00334AF1">
        <w:rPr>
          <w:rFonts w:asciiTheme="majorHAnsi" w:hAnsiTheme="majorHAnsi"/>
        </w:rPr>
        <w:t xml:space="preserve"> </w:t>
      </w:r>
      <w:proofErr w:type="spellStart"/>
      <w:r w:rsidRPr="00334AF1">
        <w:rPr>
          <w:rFonts w:asciiTheme="majorHAnsi" w:hAnsiTheme="majorHAnsi"/>
        </w:rPr>
        <w:t>seluruh</w:t>
      </w:r>
      <w:proofErr w:type="spellEnd"/>
      <w:r w:rsidRPr="00334AF1">
        <w:rPr>
          <w:rFonts w:asciiTheme="majorHAnsi" w:hAnsiTheme="majorHAnsi"/>
        </w:rPr>
        <w:t xml:space="preserve"> </w:t>
      </w:r>
      <w:proofErr w:type="spellStart"/>
      <w:r w:rsidRPr="00334AF1">
        <w:rPr>
          <w:rFonts w:asciiTheme="majorHAnsi" w:hAnsiTheme="majorHAnsi"/>
        </w:rPr>
        <w:t>persendian</w:t>
      </w:r>
      <w:proofErr w:type="spellEnd"/>
      <w:r w:rsidRPr="00334AF1">
        <w:rPr>
          <w:rFonts w:asciiTheme="majorHAnsi" w:hAnsiTheme="majorHAnsi"/>
        </w:rPr>
        <w:t xml:space="preserve"> </w:t>
      </w:r>
      <w:proofErr w:type="spellStart"/>
      <w:r w:rsidRPr="00334AF1">
        <w:rPr>
          <w:rFonts w:asciiTheme="majorHAnsi" w:hAnsiTheme="majorHAnsi"/>
        </w:rPr>
        <w:t>tubuh</w:t>
      </w:r>
      <w:proofErr w:type="spellEnd"/>
      <w:r w:rsidRPr="00334AF1">
        <w:rPr>
          <w:rFonts w:asciiTheme="majorHAnsi" w:hAnsiTheme="majorHAnsi"/>
        </w:rPr>
        <w:t xml:space="preserve"> </w:t>
      </w:r>
      <w:proofErr w:type="spellStart"/>
      <w:r w:rsidRPr="00334AF1">
        <w:rPr>
          <w:rFonts w:asciiTheme="majorHAnsi" w:hAnsiTheme="majorHAnsi"/>
        </w:rPr>
        <w:t>atau</w:t>
      </w:r>
      <w:proofErr w:type="spellEnd"/>
      <w:r w:rsidRPr="00334AF1">
        <w:rPr>
          <w:rFonts w:asciiTheme="majorHAnsi" w:hAnsiTheme="majorHAnsi"/>
        </w:rPr>
        <w:t xml:space="preserve"> </w:t>
      </w:r>
      <w:proofErr w:type="spellStart"/>
      <w:r w:rsidRPr="00334AF1">
        <w:rPr>
          <w:rFonts w:asciiTheme="majorHAnsi" w:hAnsiTheme="majorHAnsi"/>
        </w:rPr>
        <w:t>hanya</w:t>
      </w:r>
      <w:proofErr w:type="spellEnd"/>
      <w:r w:rsidRPr="00334AF1">
        <w:rPr>
          <w:rFonts w:asciiTheme="majorHAnsi" w:hAnsiTheme="majorHAnsi"/>
        </w:rPr>
        <w:t xml:space="preserve"> </w:t>
      </w:r>
      <w:proofErr w:type="spellStart"/>
      <w:r w:rsidRPr="00334AF1">
        <w:rPr>
          <w:rFonts w:asciiTheme="majorHAnsi" w:hAnsiTheme="majorHAnsi"/>
        </w:rPr>
        <w:t>ekstremitas</w:t>
      </w:r>
      <w:proofErr w:type="spellEnd"/>
      <w:r w:rsidRPr="00334AF1">
        <w:rPr>
          <w:rFonts w:asciiTheme="majorHAnsi" w:hAnsiTheme="majorHAnsi"/>
        </w:rPr>
        <w:t xml:space="preserve"> yang </w:t>
      </w:r>
      <w:proofErr w:type="spellStart"/>
      <w:r w:rsidRPr="00334AF1">
        <w:rPr>
          <w:rFonts w:asciiTheme="majorHAnsi" w:hAnsiTheme="majorHAnsi"/>
        </w:rPr>
        <w:t>terganggu</w:t>
      </w:r>
      <w:proofErr w:type="spellEnd"/>
      <w:r w:rsidRPr="00334AF1">
        <w:rPr>
          <w:rFonts w:asciiTheme="majorHAnsi" w:hAnsiTheme="majorHAnsi"/>
        </w:rPr>
        <w:t xml:space="preserve"> (Rahayu, 2015). </w:t>
      </w:r>
      <w:proofErr w:type="spellStart"/>
      <w:r w:rsidRPr="00334AF1">
        <w:rPr>
          <w:rFonts w:asciiTheme="majorHAnsi" w:hAnsiTheme="majorHAnsi"/>
        </w:rPr>
        <w:t>Ditemukan</w:t>
      </w:r>
      <w:proofErr w:type="spellEnd"/>
      <w:r w:rsidRPr="00334AF1">
        <w:rPr>
          <w:rFonts w:asciiTheme="majorHAnsi" w:hAnsiTheme="majorHAnsi"/>
        </w:rPr>
        <w:t xml:space="preserve"> </w:t>
      </w:r>
      <w:proofErr w:type="spellStart"/>
      <w:r w:rsidRPr="00334AF1">
        <w:rPr>
          <w:rFonts w:asciiTheme="majorHAnsi" w:hAnsiTheme="majorHAnsi"/>
        </w:rPr>
        <w:t>hasil</w:t>
      </w:r>
      <w:proofErr w:type="spellEnd"/>
      <w:r w:rsidRPr="00334AF1">
        <w:rPr>
          <w:rFonts w:asciiTheme="majorHAnsi" w:hAnsiTheme="majorHAnsi"/>
        </w:rPr>
        <w:t xml:space="preserve"> </w:t>
      </w:r>
      <w:proofErr w:type="spellStart"/>
      <w:r w:rsidRPr="00334AF1">
        <w:rPr>
          <w:rFonts w:asciiTheme="majorHAnsi" w:hAnsiTheme="majorHAnsi"/>
        </w:rPr>
        <w:t>penelitian</w:t>
      </w:r>
      <w:proofErr w:type="spellEnd"/>
      <w:r w:rsidRPr="00334AF1">
        <w:rPr>
          <w:rFonts w:asciiTheme="majorHAnsi" w:hAnsiTheme="majorHAnsi"/>
        </w:rPr>
        <w:t xml:space="preserve"> </w:t>
      </w:r>
      <w:proofErr w:type="spellStart"/>
      <w:r w:rsidRPr="00334AF1">
        <w:rPr>
          <w:rFonts w:asciiTheme="majorHAnsi" w:hAnsiTheme="majorHAnsi"/>
        </w:rPr>
        <w:t>apabila</w:t>
      </w:r>
      <w:proofErr w:type="spellEnd"/>
      <w:r w:rsidRPr="00334AF1">
        <w:rPr>
          <w:rFonts w:asciiTheme="majorHAnsi" w:hAnsiTheme="majorHAnsi"/>
        </w:rPr>
        <w:t xml:space="preserve"> </w:t>
      </w:r>
      <w:proofErr w:type="spellStart"/>
      <w:r w:rsidRPr="00334AF1">
        <w:rPr>
          <w:rFonts w:asciiTheme="majorHAnsi" w:hAnsiTheme="majorHAnsi"/>
        </w:rPr>
        <w:t>lansia</w:t>
      </w:r>
      <w:proofErr w:type="spellEnd"/>
      <w:r w:rsidRPr="00334AF1">
        <w:rPr>
          <w:rFonts w:asciiTheme="majorHAnsi" w:hAnsiTheme="majorHAnsi"/>
        </w:rPr>
        <w:t xml:space="preserve"> stroke </w:t>
      </w:r>
      <w:proofErr w:type="spellStart"/>
      <w:r w:rsidRPr="00334AF1">
        <w:rPr>
          <w:rFonts w:asciiTheme="majorHAnsi" w:hAnsiTheme="majorHAnsi"/>
        </w:rPr>
        <w:t>melakukan</w:t>
      </w:r>
      <w:proofErr w:type="spellEnd"/>
      <w:r w:rsidRPr="00334AF1">
        <w:rPr>
          <w:rFonts w:asciiTheme="majorHAnsi" w:hAnsiTheme="majorHAnsi"/>
        </w:rPr>
        <w:t xml:space="preserve"> </w:t>
      </w:r>
      <w:proofErr w:type="spellStart"/>
      <w:r w:rsidRPr="00334AF1">
        <w:rPr>
          <w:rFonts w:asciiTheme="majorHAnsi" w:hAnsiTheme="majorHAnsi"/>
        </w:rPr>
        <w:t>latian</w:t>
      </w:r>
      <w:proofErr w:type="spellEnd"/>
      <w:r w:rsidRPr="00334AF1">
        <w:rPr>
          <w:rFonts w:asciiTheme="majorHAnsi" w:hAnsiTheme="majorHAnsi"/>
        </w:rPr>
        <w:t xml:space="preserve"> ROM </w:t>
      </w:r>
      <w:proofErr w:type="spellStart"/>
      <w:r w:rsidRPr="00334AF1">
        <w:rPr>
          <w:rFonts w:asciiTheme="majorHAnsi" w:hAnsiTheme="majorHAnsi"/>
        </w:rPr>
        <w:t>secara</w:t>
      </w:r>
      <w:proofErr w:type="spellEnd"/>
      <w:r w:rsidRPr="00334AF1">
        <w:rPr>
          <w:rFonts w:asciiTheme="majorHAnsi" w:hAnsiTheme="majorHAnsi"/>
        </w:rPr>
        <w:t xml:space="preserve"> </w:t>
      </w:r>
      <w:proofErr w:type="spellStart"/>
      <w:r w:rsidRPr="00334AF1">
        <w:rPr>
          <w:rFonts w:asciiTheme="majorHAnsi" w:hAnsiTheme="majorHAnsi"/>
        </w:rPr>
        <w:t>teratur</w:t>
      </w:r>
      <w:proofErr w:type="spellEnd"/>
      <w:r w:rsidRPr="00334AF1">
        <w:rPr>
          <w:rFonts w:asciiTheme="majorHAnsi" w:hAnsiTheme="majorHAnsi"/>
        </w:rPr>
        <w:t xml:space="preserve"> dan rutin </w:t>
      </w:r>
      <w:proofErr w:type="spellStart"/>
      <w:r w:rsidRPr="00334AF1">
        <w:rPr>
          <w:rFonts w:asciiTheme="majorHAnsi" w:hAnsiTheme="majorHAnsi"/>
        </w:rPr>
        <w:t>maka</w:t>
      </w:r>
      <w:proofErr w:type="spellEnd"/>
      <w:r w:rsidRPr="00334AF1">
        <w:rPr>
          <w:rFonts w:asciiTheme="majorHAnsi" w:hAnsiTheme="majorHAnsi"/>
        </w:rPr>
        <w:t xml:space="preserve"> </w:t>
      </w:r>
      <w:proofErr w:type="spellStart"/>
      <w:r w:rsidRPr="00334AF1">
        <w:rPr>
          <w:rFonts w:asciiTheme="majorHAnsi" w:hAnsiTheme="majorHAnsi"/>
        </w:rPr>
        <w:t>fleksibilitas</w:t>
      </w:r>
      <w:proofErr w:type="spellEnd"/>
      <w:r w:rsidRPr="00334AF1">
        <w:rPr>
          <w:rFonts w:asciiTheme="majorHAnsi" w:hAnsiTheme="majorHAnsi"/>
        </w:rPr>
        <w:t xml:space="preserve"> </w:t>
      </w:r>
      <w:proofErr w:type="spellStart"/>
      <w:r w:rsidRPr="00334AF1">
        <w:rPr>
          <w:rFonts w:asciiTheme="majorHAnsi" w:hAnsiTheme="majorHAnsi"/>
        </w:rPr>
        <w:t>sendi</w:t>
      </w:r>
      <w:proofErr w:type="spellEnd"/>
      <w:r w:rsidRPr="00334AF1">
        <w:rPr>
          <w:rFonts w:asciiTheme="majorHAnsi" w:hAnsiTheme="majorHAnsi"/>
        </w:rPr>
        <w:t xml:space="preserve"> dan </w:t>
      </w:r>
      <w:proofErr w:type="spellStart"/>
      <w:r w:rsidRPr="00334AF1">
        <w:rPr>
          <w:rFonts w:asciiTheme="majorHAnsi" w:hAnsiTheme="majorHAnsi"/>
        </w:rPr>
        <w:t>kekuatan</w:t>
      </w:r>
      <w:proofErr w:type="spellEnd"/>
      <w:r w:rsidRPr="00334AF1">
        <w:rPr>
          <w:rFonts w:asciiTheme="majorHAnsi" w:hAnsiTheme="majorHAnsi"/>
        </w:rPr>
        <w:t xml:space="preserve"> </w:t>
      </w:r>
      <w:proofErr w:type="spellStart"/>
      <w:r w:rsidRPr="00334AF1">
        <w:rPr>
          <w:rFonts w:asciiTheme="majorHAnsi" w:hAnsiTheme="majorHAnsi"/>
        </w:rPr>
        <w:t>otot</w:t>
      </w:r>
      <w:proofErr w:type="spellEnd"/>
      <w:r w:rsidRPr="00334AF1">
        <w:rPr>
          <w:rFonts w:asciiTheme="majorHAnsi" w:hAnsiTheme="majorHAnsi"/>
        </w:rPr>
        <w:t xml:space="preserve"> </w:t>
      </w:r>
      <w:proofErr w:type="spellStart"/>
      <w:r w:rsidRPr="00334AF1">
        <w:rPr>
          <w:rFonts w:asciiTheme="majorHAnsi" w:hAnsiTheme="majorHAnsi"/>
        </w:rPr>
        <w:t>meningkat</w:t>
      </w:r>
      <w:proofErr w:type="spellEnd"/>
      <w:r w:rsidRPr="00334AF1">
        <w:rPr>
          <w:rFonts w:asciiTheme="majorHAnsi" w:hAnsiTheme="majorHAnsi"/>
        </w:rPr>
        <w:t xml:space="preserve"> </w:t>
      </w:r>
      <w:proofErr w:type="spellStart"/>
      <w:r w:rsidRPr="00334AF1">
        <w:rPr>
          <w:rFonts w:asciiTheme="majorHAnsi" w:hAnsiTheme="majorHAnsi"/>
        </w:rPr>
        <w:t>berefek</w:t>
      </w:r>
      <w:proofErr w:type="spellEnd"/>
      <w:r w:rsidRPr="00334AF1">
        <w:rPr>
          <w:rFonts w:asciiTheme="majorHAnsi" w:hAnsiTheme="majorHAnsi"/>
        </w:rPr>
        <w:t xml:space="preserve"> pada </w:t>
      </w:r>
      <w:proofErr w:type="spellStart"/>
      <w:r w:rsidRPr="00334AF1">
        <w:rPr>
          <w:rFonts w:asciiTheme="majorHAnsi" w:hAnsiTheme="majorHAnsi"/>
        </w:rPr>
        <w:t>peningkatan</w:t>
      </w:r>
      <w:proofErr w:type="spellEnd"/>
      <w:r w:rsidRPr="00334AF1">
        <w:rPr>
          <w:rFonts w:asciiTheme="majorHAnsi" w:hAnsiTheme="majorHAnsi"/>
        </w:rPr>
        <w:t xml:space="preserve"> </w:t>
      </w:r>
      <w:proofErr w:type="spellStart"/>
      <w:r w:rsidRPr="00334AF1">
        <w:rPr>
          <w:rFonts w:asciiTheme="majorHAnsi" w:hAnsiTheme="majorHAnsi"/>
        </w:rPr>
        <w:t>kemandirian</w:t>
      </w:r>
      <w:proofErr w:type="spellEnd"/>
      <w:r w:rsidRPr="00334AF1">
        <w:rPr>
          <w:rFonts w:asciiTheme="majorHAnsi" w:hAnsiTheme="majorHAnsi"/>
        </w:rPr>
        <w:t xml:space="preserve"> dan </w:t>
      </w:r>
      <w:proofErr w:type="spellStart"/>
      <w:r w:rsidRPr="00334AF1">
        <w:rPr>
          <w:rFonts w:asciiTheme="majorHAnsi" w:hAnsiTheme="majorHAnsi"/>
        </w:rPr>
        <w:t>mencegah</w:t>
      </w:r>
      <w:proofErr w:type="spellEnd"/>
      <w:r w:rsidRPr="00334AF1">
        <w:rPr>
          <w:rFonts w:asciiTheme="majorHAnsi" w:hAnsiTheme="majorHAnsi"/>
        </w:rPr>
        <w:t xml:space="preserve"> </w:t>
      </w:r>
      <w:proofErr w:type="spellStart"/>
      <w:r w:rsidRPr="00334AF1">
        <w:rPr>
          <w:rFonts w:asciiTheme="majorHAnsi" w:hAnsiTheme="majorHAnsi"/>
        </w:rPr>
        <w:t>terjadinya</w:t>
      </w:r>
      <w:proofErr w:type="spellEnd"/>
      <w:r w:rsidRPr="00334AF1">
        <w:rPr>
          <w:rFonts w:asciiTheme="majorHAnsi" w:hAnsiTheme="majorHAnsi"/>
        </w:rPr>
        <w:t xml:space="preserve"> </w:t>
      </w:r>
      <w:proofErr w:type="spellStart"/>
      <w:r w:rsidRPr="00334AF1">
        <w:rPr>
          <w:rFonts w:asciiTheme="majorHAnsi" w:hAnsiTheme="majorHAnsi"/>
        </w:rPr>
        <w:t>defisit</w:t>
      </w:r>
      <w:proofErr w:type="spellEnd"/>
      <w:r w:rsidRPr="00334AF1">
        <w:rPr>
          <w:rFonts w:asciiTheme="majorHAnsi" w:hAnsiTheme="majorHAnsi"/>
        </w:rPr>
        <w:t xml:space="preserve"> </w:t>
      </w:r>
      <w:proofErr w:type="spellStart"/>
      <w:r w:rsidRPr="00334AF1">
        <w:rPr>
          <w:rFonts w:asciiTheme="majorHAnsi" w:hAnsiTheme="majorHAnsi"/>
        </w:rPr>
        <w:t>perawatan</w:t>
      </w:r>
      <w:proofErr w:type="spellEnd"/>
      <w:r w:rsidRPr="00334AF1">
        <w:rPr>
          <w:rFonts w:asciiTheme="majorHAnsi" w:hAnsiTheme="majorHAnsi"/>
        </w:rPr>
        <w:t xml:space="preserve"> </w:t>
      </w:r>
      <w:proofErr w:type="spellStart"/>
      <w:r w:rsidRPr="00334AF1">
        <w:rPr>
          <w:rFonts w:asciiTheme="majorHAnsi" w:hAnsiTheme="majorHAnsi"/>
        </w:rPr>
        <w:t>diri</w:t>
      </w:r>
      <w:proofErr w:type="spellEnd"/>
      <w:r w:rsidRPr="00334AF1">
        <w:rPr>
          <w:rFonts w:asciiTheme="majorHAnsi" w:hAnsiTheme="majorHAnsi"/>
        </w:rPr>
        <w:t>.</w:t>
      </w:r>
    </w:p>
    <w:p w14:paraId="59F9C76D" w14:textId="77777777" w:rsidR="00334AF1" w:rsidRDefault="00334AF1" w:rsidP="00F603E5">
      <w:pPr>
        <w:pStyle w:val="DaftarParagraf"/>
        <w:spacing w:line="240" w:lineRule="auto"/>
        <w:ind w:left="426" w:right="-142" w:firstLine="567"/>
        <w:jc w:val="both"/>
        <w:rPr>
          <w:rFonts w:asciiTheme="majorHAnsi" w:hAnsiTheme="majorHAnsi"/>
        </w:rPr>
      </w:pPr>
    </w:p>
    <w:p w14:paraId="78ABCCAB" w14:textId="77777777" w:rsidR="00F603E5" w:rsidRDefault="00F603E5" w:rsidP="00F603E5">
      <w:pPr>
        <w:pStyle w:val="DaftarParagraf"/>
        <w:numPr>
          <w:ilvl w:val="0"/>
          <w:numId w:val="2"/>
        </w:numPr>
        <w:spacing w:after="0" w:line="240" w:lineRule="auto"/>
        <w:ind w:left="426"/>
        <w:jc w:val="both"/>
        <w:rPr>
          <w:rFonts w:asciiTheme="majorHAnsi" w:hAnsiTheme="majorHAnsi"/>
          <w:b/>
          <w:bCs/>
          <w:sz w:val="24"/>
          <w:szCs w:val="24"/>
        </w:rPr>
      </w:pPr>
      <w:proofErr w:type="spellStart"/>
      <w:r>
        <w:rPr>
          <w:rFonts w:asciiTheme="majorHAnsi" w:hAnsiTheme="majorHAnsi"/>
          <w:b/>
          <w:bCs/>
          <w:sz w:val="24"/>
          <w:szCs w:val="24"/>
        </w:rPr>
        <w:t>Evaluasi</w:t>
      </w:r>
      <w:proofErr w:type="spellEnd"/>
    </w:p>
    <w:p w14:paraId="7D49E5F8" w14:textId="00E8B7E5" w:rsidR="00334AF1" w:rsidRPr="00334AF1" w:rsidRDefault="00F603E5" w:rsidP="00334AF1">
      <w:pPr>
        <w:pStyle w:val="DaftarParagraf"/>
        <w:spacing w:line="240" w:lineRule="auto"/>
        <w:ind w:left="426" w:right="-142" w:firstLine="567"/>
        <w:jc w:val="both"/>
        <w:rPr>
          <w:rFonts w:asciiTheme="majorHAnsi" w:eastAsia="Cambria" w:hAnsiTheme="majorHAnsi" w:cs="Cambria"/>
          <w:color w:val="000000"/>
        </w:rPr>
      </w:pPr>
      <w:proofErr w:type="spellStart"/>
      <w:r w:rsidRPr="003F1535">
        <w:rPr>
          <w:rFonts w:asciiTheme="majorHAnsi" w:eastAsia="Cambria" w:hAnsiTheme="majorHAnsi" w:cs="Cambria"/>
          <w:color w:val="000000"/>
        </w:rPr>
        <w:t>Evaluasi</w:t>
      </w:r>
      <w:proofErr w:type="spellEnd"/>
      <w:r w:rsidRPr="003F1535">
        <w:rPr>
          <w:rFonts w:asciiTheme="majorHAnsi" w:eastAsia="Cambria" w:hAnsiTheme="majorHAnsi" w:cs="Cambria"/>
          <w:color w:val="000000"/>
        </w:rPr>
        <w:t xml:space="preserve"> pada </w:t>
      </w:r>
      <w:r w:rsidR="00334AF1">
        <w:rPr>
          <w:rFonts w:asciiTheme="majorHAnsi" w:eastAsia="Cambria" w:hAnsiTheme="majorHAnsi" w:cs="Cambria"/>
          <w:color w:val="000000"/>
        </w:rPr>
        <w:t xml:space="preserve">Tn. S </w:t>
      </w:r>
      <w:proofErr w:type="spellStart"/>
      <w:r w:rsidR="00334AF1" w:rsidRPr="00334AF1">
        <w:rPr>
          <w:rFonts w:asciiTheme="majorHAnsi" w:eastAsia="Cambria" w:hAnsiTheme="majorHAnsi" w:cs="Cambria"/>
          <w:color w:val="000000"/>
        </w:rPr>
        <w:t>memenuhi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kebutuhan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perawatan</w:t>
      </w:r>
      <w:proofErr w:type="spellEnd"/>
      <w:r w:rsidR="00334AF1" w:rsidRPr="00334AF1">
        <w:rPr>
          <w:rFonts w:asciiTheme="majorHAnsi" w:eastAsia="Cambria" w:hAnsiTheme="majorHAnsi" w:cs="Cambria"/>
          <w:color w:val="000000"/>
        </w:rPr>
        <w:t xml:space="preserve"> stroke </w:t>
      </w:r>
      <w:proofErr w:type="spellStart"/>
      <w:r w:rsidR="00334AF1" w:rsidRPr="00334AF1">
        <w:rPr>
          <w:rFonts w:asciiTheme="majorHAnsi" w:eastAsia="Cambria" w:hAnsiTheme="majorHAnsi" w:cs="Cambria"/>
          <w:color w:val="000000"/>
        </w:rPr>
        <w:t>dapat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secara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dependen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dibantu</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keluarga</w:t>
      </w:r>
      <w:proofErr w:type="spellEnd"/>
      <w:r w:rsidR="00334AF1" w:rsidRPr="00334AF1">
        <w:rPr>
          <w:rFonts w:asciiTheme="majorHAnsi" w:eastAsia="Cambria" w:hAnsiTheme="majorHAnsi" w:cs="Cambria"/>
          <w:color w:val="000000"/>
        </w:rPr>
        <w:t xml:space="preserve">, dan </w:t>
      </w:r>
      <w:proofErr w:type="spellStart"/>
      <w:r w:rsidR="00334AF1" w:rsidRPr="00334AF1">
        <w:rPr>
          <w:rFonts w:asciiTheme="majorHAnsi" w:eastAsia="Cambria" w:hAnsiTheme="majorHAnsi" w:cs="Cambria"/>
          <w:color w:val="000000"/>
        </w:rPr>
        <w:t>tenaga</w:t>
      </w:r>
      <w:proofErr w:type="spellEnd"/>
      <w:r w:rsidR="00334AF1" w:rsidRPr="00334AF1">
        <w:rPr>
          <w:rFonts w:asciiTheme="majorHAnsi" w:eastAsia="Cambria" w:hAnsiTheme="majorHAnsi" w:cs="Cambria"/>
          <w:color w:val="000000"/>
        </w:rPr>
        <w:t xml:space="preserve"> Kesehatan. Tindakan yang </w:t>
      </w:r>
      <w:proofErr w:type="spellStart"/>
      <w:r w:rsidR="00334AF1" w:rsidRPr="00334AF1">
        <w:rPr>
          <w:rFonts w:asciiTheme="majorHAnsi" w:eastAsia="Cambria" w:hAnsiTheme="majorHAnsi" w:cs="Cambria"/>
          <w:color w:val="000000"/>
        </w:rPr>
        <w:t>dilakukan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dalam</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upaya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perawatan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stroke </w:t>
      </w:r>
      <w:proofErr w:type="spellStart"/>
      <w:r w:rsidR="00334AF1" w:rsidRPr="00334AF1">
        <w:rPr>
          <w:rFonts w:asciiTheme="majorHAnsi" w:eastAsia="Cambria" w:hAnsiTheme="majorHAnsi" w:cs="Cambria"/>
          <w:color w:val="000000"/>
        </w:rPr>
        <w:t>dapat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meningkatkan</w:t>
      </w:r>
      <w:proofErr w:type="spellEnd"/>
      <w:r w:rsidR="00334AF1" w:rsidRPr="00334AF1">
        <w:rPr>
          <w:rFonts w:asciiTheme="majorHAnsi" w:eastAsia="Cambria" w:hAnsiTheme="majorHAnsi" w:cs="Cambria"/>
          <w:color w:val="000000"/>
        </w:rPr>
        <w:t xml:space="preserve"> Kesehatan, </w:t>
      </w:r>
      <w:proofErr w:type="spellStart"/>
      <w:r w:rsidR="00334AF1" w:rsidRPr="00334AF1">
        <w:rPr>
          <w:rFonts w:asciiTheme="majorHAnsi" w:eastAsia="Cambria" w:hAnsiTheme="majorHAnsi" w:cs="Cambria"/>
          <w:color w:val="000000"/>
        </w:rPr>
        <w:t>kemandirian</w:t>
      </w:r>
      <w:proofErr w:type="spellEnd"/>
      <w:r w:rsidR="00334AF1" w:rsidRPr="00334AF1">
        <w:rPr>
          <w:rFonts w:asciiTheme="majorHAnsi" w:eastAsia="Cambria" w:hAnsiTheme="majorHAnsi" w:cs="Cambria"/>
          <w:color w:val="000000"/>
        </w:rPr>
        <w:t xml:space="preserve">, dan </w:t>
      </w:r>
      <w:proofErr w:type="spellStart"/>
      <w:r w:rsidR="00334AF1" w:rsidRPr="00334AF1">
        <w:rPr>
          <w:rFonts w:asciiTheme="majorHAnsi" w:eastAsia="Cambria" w:hAnsiTheme="majorHAnsi" w:cs="Cambria"/>
          <w:color w:val="000000"/>
        </w:rPr>
        <w:t>semangat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dalam</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menjalankan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perobatan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Dibuktikan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hari</w:t>
      </w:r>
      <w:proofErr w:type="spellEnd"/>
      <w:r w:rsidR="00334AF1" w:rsidRPr="00334AF1">
        <w:rPr>
          <w:rFonts w:asciiTheme="majorHAnsi" w:eastAsia="Cambria" w:hAnsiTheme="majorHAnsi" w:cs="Cambria"/>
          <w:color w:val="000000"/>
        </w:rPr>
        <w:t xml:space="preserve"> ke-1 </w:t>
      </w:r>
      <w:proofErr w:type="spellStart"/>
      <w:r w:rsidR="00334AF1" w:rsidRPr="00334AF1">
        <w:rPr>
          <w:rFonts w:asciiTheme="majorHAnsi" w:eastAsia="Cambria" w:hAnsiTheme="majorHAnsi" w:cs="Cambria"/>
          <w:color w:val="000000"/>
        </w:rPr>
        <w:t>sampai</w:t>
      </w:r>
      <w:proofErr w:type="spellEnd"/>
      <w:r w:rsidR="00334AF1" w:rsidRPr="00334AF1">
        <w:rPr>
          <w:rFonts w:asciiTheme="majorHAnsi" w:eastAsia="Cambria" w:hAnsiTheme="majorHAnsi" w:cs="Cambria"/>
          <w:color w:val="000000"/>
        </w:rPr>
        <w:t xml:space="preserve"> ke-7 </w:t>
      </w:r>
      <w:proofErr w:type="spellStart"/>
      <w:r w:rsidR="00334AF1" w:rsidRPr="00334AF1">
        <w:rPr>
          <w:rFonts w:asciiTheme="majorHAnsi" w:eastAsia="Cambria" w:hAnsiTheme="majorHAnsi" w:cs="Cambria"/>
          <w:color w:val="000000"/>
        </w:rPr>
        <w:t>terjadinya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peningkatan</w:t>
      </w:r>
      <w:proofErr w:type="spellEnd"/>
      <w:r w:rsidR="00334AF1" w:rsidRPr="00334AF1">
        <w:rPr>
          <w:rFonts w:asciiTheme="majorHAnsi" w:eastAsia="Cambria" w:hAnsiTheme="majorHAnsi" w:cs="Cambria"/>
          <w:color w:val="000000"/>
        </w:rPr>
        <w:t xml:space="preserve"> score </w:t>
      </w:r>
      <w:proofErr w:type="spellStart"/>
      <w:r w:rsidR="00334AF1" w:rsidRPr="00334AF1">
        <w:rPr>
          <w:rFonts w:asciiTheme="majorHAnsi" w:eastAsia="Cambria" w:hAnsiTheme="majorHAnsi" w:cs="Cambria"/>
          <w:color w:val="000000"/>
        </w:rPr>
        <w:lastRenderedPageBreak/>
        <w:t>kemandirian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Evaluasi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dihari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pertama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sampai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hari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kedua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dikarenakan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terdapat</w:t>
      </w:r>
      <w:proofErr w:type="spellEnd"/>
      <w:r w:rsidR="00334AF1" w:rsidRPr="00334AF1">
        <w:rPr>
          <w:rFonts w:asciiTheme="majorHAnsi" w:eastAsia="Cambria" w:hAnsiTheme="majorHAnsi" w:cs="Cambria"/>
          <w:color w:val="000000"/>
        </w:rPr>
        <w:t xml:space="preserve"> ATFIS </w:t>
      </w:r>
      <w:proofErr w:type="spellStart"/>
      <w:r w:rsidR="00334AF1" w:rsidRPr="00334AF1">
        <w:rPr>
          <w:rFonts w:asciiTheme="majorHAnsi" w:eastAsia="Cambria" w:hAnsiTheme="majorHAnsi" w:cs="Cambria"/>
          <w:color w:val="000000"/>
        </w:rPr>
        <w:t>dokter</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penanggung</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jawab</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yaitu</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tirah</w:t>
      </w:r>
      <w:proofErr w:type="spellEnd"/>
      <w:r w:rsidR="00334AF1" w:rsidRPr="00334AF1">
        <w:rPr>
          <w:rFonts w:asciiTheme="majorHAnsi" w:eastAsia="Cambria" w:hAnsiTheme="majorHAnsi" w:cs="Cambria"/>
          <w:color w:val="000000"/>
        </w:rPr>
        <w:t xml:space="preserve"> baring </w:t>
      </w:r>
      <w:proofErr w:type="spellStart"/>
      <w:r w:rsidR="00334AF1" w:rsidRPr="00334AF1">
        <w:rPr>
          <w:rFonts w:asciiTheme="majorHAnsi" w:eastAsia="Cambria" w:hAnsiTheme="majorHAnsi" w:cs="Cambria"/>
          <w:color w:val="000000"/>
        </w:rPr>
        <w:t>atau</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badress</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mengalami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ketergantungan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berat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score </w:t>
      </w:r>
      <w:proofErr w:type="spellStart"/>
      <w:r w:rsidR="00334AF1" w:rsidRPr="00334AF1">
        <w:rPr>
          <w:rFonts w:asciiTheme="majorHAnsi" w:eastAsia="Cambria" w:hAnsiTheme="majorHAnsi" w:cs="Cambria"/>
          <w:color w:val="000000"/>
        </w:rPr>
        <w:t>Indeks</w:t>
      </w:r>
      <w:proofErr w:type="spellEnd"/>
      <w:r w:rsidR="00334AF1" w:rsidRPr="00334AF1">
        <w:rPr>
          <w:rFonts w:asciiTheme="majorHAnsi" w:eastAsia="Cambria" w:hAnsiTheme="majorHAnsi" w:cs="Cambria"/>
          <w:color w:val="000000"/>
        </w:rPr>
        <w:t xml:space="preserve"> Barthel 25. </w:t>
      </w:r>
      <w:proofErr w:type="spellStart"/>
      <w:r w:rsidR="00334AF1" w:rsidRPr="00334AF1">
        <w:rPr>
          <w:rFonts w:asciiTheme="majorHAnsi" w:eastAsia="Cambria" w:hAnsiTheme="majorHAnsi" w:cs="Cambria"/>
          <w:color w:val="000000"/>
        </w:rPr>
        <w:t>Kemudian</w:t>
      </w:r>
      <w:proofErr w:type="spellEnd"/>
      <w:r w:rsidR="00334AF1" w:rsidRPr="00334AF1">
        <w:rPr>
          <w:rFonts w:asciiTheme="majorHAnsi" w:eastAsia="Cambria" w:hAnsiTheme="majorHAnsi" w:cs="Cambria"/>
          <w:color w:val="000000"/>
        </w:rPr>
        <w:t xml:space="preserve"> pada </w:t>
      </w:r>
      <w:proofErr w:type="spellStart"/>
      <w:r w:rsidR="00334AF1" w:rsidRPr="00334AF1">
        <w:rPr>
          <w:rFonts w:asciiTheme="majorHAnsi" w:eastAsia="Cambria" w:hAnsiTheme="majorHAnsi" w:cs="Cambria"/>
          <w:color w:val="000000"/>
        </w:rPr>
        <w:t>hari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ketiga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dinyatakan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boleh</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aktifitas</w:t>
      </w:r>
      <w:proofErr w:type="spellEnd"/>
      <w:r w:rsidR="00334AF1" w:rsidRPr="00334AF1">
        <w:rPr>
          <w:rFonts w:asciiTheme="majorHAnsi" w:eastAsia="Cambria" w:hAnsiTheme="majorHAnsi" w:cs="Cambria"/>
          <w:color w:val="000000"/>
        </w:rPr>
        <w:t xml:space="preserve">  dan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mengalami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peningkatan</w:t>
      </w:r>
      <w:proofErr w:type="spellEnd"/>
      <w:r w:rsidR="00334AF1" w:rsidRPr="00334AF1">
        <w:rPr>
          <w:rFonts w:asciiTheme="majorHAnsi" w:eastAsia="Cambria" w:hAnsiTheme="majorHAnsi" w:cs="Cambria"/>
          <w:color w:val="000000"/>
        </w:rPr>
        <w:t xml:space="preserve"> score </w:t>
      </w:r>
      <w:proofErr w:type="spellStart"/>
      <w:r w:rsidR="00334AF1" w:rsidRPr="00334AF1">
        <w:rPr>
          <w:rFonts w:asciiTheme="majorHAnsi" w:eastAsia="Cambria" w:hAnsiTheme="majorHAnsi" w:cs="Cambria"/>
          <w:color w:val="000000"/>
        </w:rPr>
        <w:t>Indeks</w:t>
      </w:r>
      <w:proofErr w:type="spellEnd"/>
      <w:r w:rsidR="00334AF1" w:rsidRPr="00334AF1">
        <w:rPr>
          <w:rFonts w:asciiTheme="majorHAnsi" w:eastAsia="Cambria" w:hAnsiTheme="majorHAnsi" w:cs="Cambria"/>
          <w:color w:val="000000"/>
        </w:rPr>
        <w:t xml:space="preserve"> Barthel </w:t>
      </w:r>
      <w:proofErr w:type="spellStart"/>
      <w:r w:rsidR="00334AF1" w:rsidRPr="00334AF1">
        <w:rPr>
          <w:rFonts w:asciiTheme="majorHAnsi" w:eastAsia="Cambria" w:hAnsiTheme="majorHAnsi" w:cs="Cambria"/>
          <w:color w:val="000000"/>
        </w:rPr>
        <w:t>karena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dapat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perpindahan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kamar</w:t>
      </w:r>
      <w:proofErr w:type="spellEnd"/>
      <w:r w:rsidR="00334AF1" w:rsidRPr="00334AF1">
        <w:rPr>
          <w:rFonts w:asciiTheme="majorHAnsi" w:eastAsia="Cambria" w:hAnsiTheme="majorHAnsi" w:cs="Cambria"/>
          <w:color w:val="000000"/>
        </w:rPr>
        <w:t xml:space="preserve"> mandi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bantuan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keluarga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score </w:t>
      </w:r>
      <w:proofErr w:type="spellStart"/>
      <w:r w:rsidR="00334AF1" w:rsidRPr="00334AF1">
        <w:rPr>
          <w:rFonts w:asciiTheme="majorHAnsi" w:eastAsia="Cambria" w:hAnsiTheme="majorHAnsi" w:cs="Cambria"/>
          <w:color w:val="000000"/>
        </w:rPr>
        <w:t>Indeks</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barthel</w:t>
      </w:r>
      <w:proofErr w:type="spellEnd"/>
      <w:r w:rsidR="00334AF1" w:rsidRPr="00334AF1">
        <w:rPr>
          <w:rFonts w:asciiTheme="majorHAnsi" w:eastAsia="Cambria" w:hAnsiTheme="majorHAnsi" w:cs="Cambria"/>
          <w:color w:val="000000"/>
        </w:rPr>
        <w:t xml:space="preserve"> 50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katagori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ketergantungan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sedang</w:t>
      </w:r>
      <w:proofErr w:type="spellEnd"/>
      <w:r w:rsidR="00334AF1" w:rsidRPr="00334AF1">
        <w:rPr>
          <w:rFonts w:asciiTheme="majorHAnsi" w:eastAsia="Cambria" w:hAnsiTheme="majorHAnsi" w:cs="Cambria"/>
          <w:color w:val="000000"/>
        </w:rPr>
        <w:t xml:space="preserve">. Pada </w:t>
      </w:r>
      <w:proofErr w:type="spellStart"/>
      <w:r w:rsidR="00334AF1" w:rsidRPr="00334AF1">
        <w:rPr>
          <w:rFonts w:asciiTheme="majorHAnsi" w:eastAsia="Cambria" w:hAnsiTheme="majorHAnsi" w:cs="Cambria"/>
          <w:color w:val="000000"/>
        </w:rPr>
        <w:t>hari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w:t>
      </w:r>
      <w:proofErr w:type="spellEnd"/>
      <w:r w:rsidR="00334AF1" w:rsidRPr="00334AF1">
        <w:rPr>
          <w:rFonts w:asciiTheme="majorHAnsi" w:eastAsia="Cambria" w:hAnsiTheme="majorHAnsi" w:cs="Cambria"/>
          <w:color w:val="000000"/>
        </w:rPr>
        <w:t xml:space="preserve"> 4 </w:t>
      </w:r>
      <w:proofErr w:type="spellStart"/>
      <w:r w:rsidR="00334AF1" w:rsidRPr="00334AF1">
        <w:rPr>
          <w:rFonts w:asciiTheme="majorHAnsi" w:eastAsia="Cambria" w:hAnsiTheme="majorHAnsi" w:cs="Cambria"/>
          <w:color w:val="000000"/>
        </w:rPr>
        <w:t>sampai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hari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w:t>
      </w:r>
      <w:proofErr w:type="spellEnd"/>
      <w:r w:rsidR="00334AF1" w:rsidRPr="00334AF1">
        <w:rPr>
          <w:rFonts w:asciiTheme="majorHAnsi" w:eastAsia="Cambria" w:hAnsiTheme="majorHAnsi" w:cs="Cambria"/>
          <w:color w:val="000000"/>
        </w:rPr>
        <w:t xml:space="preserve"> 7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mengalami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peningkatan</w:t>
      </w:r>
      <w:proofErr w:type="spellEnd"/>
      <w:r w:rsidR="00334AF1" w:rsidRPr="00334AF1">
        <w:rPr>
          <w:rFonts w:asciiTheme="majorHAnsi" w:eastAsia="Cambria" w:hAnsiTheme="majorHAnsi" w:cs="Cambria"/>
          <w:color w:val="000000"/>
        </w:rPr>
        <w:t xml:space="preserve"> score </w:t>
      </w:r>
      <w:proofErr w:type="spellStart"/>
      <w:r w:rsidR="00334AF1" w:rsidRPr="00334AF1">
        <w:rPr>
          <w:rFonts w:asciiTheme="majorHAnsi" w:eastAsia="Cambria" w:hAnsiTheme="majorHAnsi" w:cs="Cambria"/>
          <w:color w:val="000000"/>
        </w:rPr>
        <w:t>Indeks</w:t>
      </w:r>
      <w:proofErr w:type="spellEnd"/>
      <w:r w:rsidR="00334AF1" w:rsidRPr="00334AF1">
        <w:rPr>
          <w:rFonts w:asciiTheme="majorHAnsi" w:eastAsia="Cambria" w:hAnsiTheme="majorHAnsi" w:cs="Cambria"/>
          <w:color w:val="000000"/>
        </w:rPr>
        <w:t xml:space="preserve"> Barthel 60 </w:t>
      </w:r>
      <w:proofErr w:type="spellStart"/>
      <w:r w:rsidR="00334AF1" w:rsidRPr="00334AF1">
        <w:rPr>
          <w:rFonts w:asciiTheme="majorHAnsi" w:eastAsia="Cambria" w:hAnsiTheme="majorHAnsi" w:cs="Cambria"/>
          <w:color w:val="000000"/>
        </w:rPr>
        <w:t>yaitu</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ketergantungan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ringan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hasil</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dapat</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melakukan</w:t>
      </w:r>
      <w:proofErr w:type="spellEnd"/>
      <w:r w:rsidR="00334AF1" w:rsidRPr="00334AF1">
        <w:rPr>
          <w:rFonts w:asciiTheme="majorHAnsi" w:eastAsia="Cambria" w:hAnsiTheme="majorHAnsi" w:cs="Cambria"/>
          <w:color w:val="000000"/>
        </w:rPr>
        <w:t xml:space="preserve"> mandi </w:t>
      </w:r>
      <w:proofErr w:type="spellStart"/>
      <w:r w:rsidR="00334AF1" w:rsidRPr="00334AF1">
        <w:rPr>
          <w:rFonts w:asciiTheme="majorHAnsi" w:eastAsia="Cambria" w:hAnsiTheme="majorHAnsi" w:cs="Cambria"/>
          <w:color w:val="000000"/>
        </w:rPr>
        <w:t>secara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mandiri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walaupun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memerlukan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bantuan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berjalan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ke</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kamar</w:t>
      </w:r>
      <w:proofErr w:type="spellEnd"/>
      <w:r w:rsidR="00334AF1" w:rsidRPr="00334AF1">
        <w:rPr>
          <w:rFonts w:asciiTheme="majorHAnsi" w:eastAsia="Cambria" w:hAnsiTheme="majorHAnsi" w:cs="Cambria"/>
          <w:color w:val="000000"/>
        </w:rPr>
        <w:t xml:space="preserve"> mandi,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mampu</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makan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secara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mandiri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Pasien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melakukan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segala</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tindakan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perawatan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diri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dengan</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kondisi</w:t>
      </w:r>
      <w:proofErr w:type="spellEnd"/>
      <w:r w:rsidR="00334AF1" w:rsidRPr="00334AF1">
        <w:rPr>
          <w:rFonts w:asciiTheme="majorHAnsi" w:eastAsia="Cambria" w:hAnsiTheme="majorHAnsi" w:cs="Cambria"/>
          <w:color w:val="000000"/>
        </w:rPr>
        <w:t xml:space="preserve"> </w:t>
      </w:r>
      <w:proofErr w:type="spellStart"/>
      <w:r w:rsidR="00334AF1" w:rsidRPr="00334AF1">
        <w:rPr>
          <w:rFonts w:asciiTheme="majorHAnsi" w:eastAsia="Cambria" w:hAnsiTheme="majorHAnsi" w:cs="Cambria"/>
          <w:color w:val="000000"/>
        </w:rPr>
        <w:t>senang</w:t>
      </w:r>
      <w:proofErr w:type="spellEnd"/>
      <w:r w:rsidR="00334AF1" w:rsidRPr="00334AF1">
        <w:rPr>
          <w:rFonts w:asciiTheme="majorHAnsi" w:eastAsia="Cambria" w:hAnsiTheme="majorHAnsi" w:cs="Cambria"/>
          <w:color w:val="000000"/>
        </w:rPr>
        <w:t>.</w:t>
      </w:r>
    </w:p>
    <w:p w14:paraId="1057F2B1" w14:textId="77777777" w:rsidR="00F603E5" w:rsidRDefault="00F603E5" w:rsidP="00F603E5">
      <w:pPr>
        <w:tabs>
          <w:tab w:val="left" w:pos="2592"/>
        </w:tabs>
        <w:spacing w:before="240" w:after="0" w:line="240" w:lineRule="auto"/>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KESIMPULAN</w:t>
      </w:r>
    </w:p>
    <w:p w14:paraId="19062CD8" w14:textId="5A650CBC" w:rsidR="00F603E5" w:rsidRPr="00DB555B" w:rsidRDefault="00162B8D" w:rsidP="00F603E5">
      <w:pPr>
        <w:tabs>
          <w:tab w:val="left" w:pos="2592"/>
        </w:tabs>
        <w:spacing w:after="0" w:line="240" w:lineRule="auto"/>
        <w:ind w:right="-142" w:firstLine="567"/>
        <w:jc w:val="both"/>
        <w:rPr>
          <w:rFonts w:asciiTheme="majorHAnsi" w:eastAsia="Cambria" w:hAnsiTheme="majorHAnsi" w:cs="Cambria"/>
          <w:color w:val="000000" w:themeColor="text1"/>
        </w:rPr>
      </w:pPr>
      <w:proofErr w:type="spellStart"/>
      <w:r>
        <w:rPr>
          <w:rFonts w:asciiTheme="majorHAnsi" w:hAnsiTheme="majorHAnsi" w:cs="Times New Roman"/>
        </w:rPr>
        <w:t>Berdasarkan</w:t>
      </w:r>
      <w:proofErr w:type="spellEnd"/>
      <w:r>
        <w:rPr>
          <w:rFonts w:asciiTheme="majorHAnsi" w:hAnsiTheme="majorHAnsi" w:cs="Times New Roman"/>
        </w:rPr>
        <w:t xml:space="preserve"> </w:t>
      </w:r>
      <w:proofErr w:type="spellStart"/>
      <w:r>
        <w:rPr>
          <w:rFonts w:asciiTheme="majorHAnsi" w:hAnsiTheme="majorHAnsi" w:cs="Times New Roman"/>
        </w:rPr>
        <w:t>hasil</w:t>
      </w:r>
      <w:proofErr w:type="spellEnd"/>
      <w:r>
        <w:rPr>
          <w:rFonts w:asciiTheme="majorHAnsi" w:hAnsiTheme="majorHAnsi" w:cs="Times New Roman"/>
        </w:rPr>
        <w:t xml:space="preserve"> </w:t>
      </w:r>
      <w:proofErr w:type="spellStart"/>
      <w:r>
        <w:rPr>
          <w:rFonts w:asciiTheme="majorHAnsi" w:hAnsiTheme="majorHAnsi" w:cs="Times New Roman"/>
        </w:rPr>
        <w:t>penelitan</w:t>
      </w:r>
      <w:proofErr w:type="spellEnd"/>
      <w:r>
        <w:rPr>
          <w:rFonts w:asciiTheme="majorHAnsi" w:hAnsiTheme="majorHAnsi" w:cs="Times New Roman"/>
        </w:rPr>
        <w:t xml:space="preserve"> yang </w:t>
      </w:r>
      <w:proofErr w:type="spellStart"/>
      <w:r>
        <w:rPr>
          <w:rFonts w:asciiTheme="majorHAnsi" w:hAnsiTheme="majorHAnsi" w:cs="Times New Roman"/>
        </w:rPr>
        <w:t>dilakukan</w:t>
      </w:r>
      <w:proofErr w:type="spellEnd"/>
      <w:r>
        <w:rPr>
          <w:rFonts w:asciiTheme="majorHAnsi" w:hAnsiTheme="majorHAnsi" w:cs="Times New Roman"/>
        </w:rPr>
        <w:t xml:space="preserve"> </w:t>
      </w:r>
      <w:proofErr w:type="spellStart"/>
      <w:r>
        <w:rPr>
          <w:rFonts w:asciiTheme="majorHAnsi" w:hAnsiTheme="majorHAnsi" w:cs="Times New Roman"/>
        </w:rPr>
        <w:t>dapat</w:t>
      </w:r>
      <w:proofErr w:type="spellEnd"/>
      <w:r>
        <w:rPr>
          <w:rFonts w:asciiTheme="majorHAnsi" w:hAnsiTheme="majorHAnsi" w:cs="Times New Roman"/>
        </w:rPr>
        <w:t xml:space="preserve"> </w:t>
      </w:r>
      <w:proofErr w:type="spellStart"/>
      <w:r>
        <w:rPr>
          <w:rFonts w:asciiTheme="majorHAnsi" w:hAnsiTheme="majorHAnsi" w:cs="Times New Roman"/>
        </w:rPr>
        <w:t>disimpulkan</w:t>
      </w:r>
      <w:proofErr w:type="spellEnd"/>
      <w:r>
        <w:rPr>
          <w:rFonts w:asciiTheme="majorHAnsi" w:hAnsiTheme="majorHAnsi" w:cs="Times New Roman"/>
        </w:rPr>
        <w:t xml:space="preserve"> </w:t>
      </w:r>
      <w:proofErr w:type="spellStart"/>
      <w:r>
        <w:rPr>
          <w:rFonts w:asciiTheme="majorHAnsi" w:hAnsiTheme="majorHAnsi" w:cs="Times New Roman"/>
        </w:rPr>
        <w:t>bahwa</w:t>
      </w:r>
      <w:proofErr w:type="spellEnd"/>
      <w:r>
        <w:rPr>
          <w:rFonts w:asciiTheme="majorHAnsi" w:hAnsiTheme="majorHAnsi" w:cs="Times New Roman"/>
        </w:rPr>
        <w:t xml:space="preserve"> </w:t>
      </w:r>
      <w:proofErr w:type="spellStart"/>
      <w:r>
        <w:rPr>
          <w:rFonts w:asciiTheme="majorHAnsi" w:hAnsiTheme="majorHAnsi" w:cs="Times New Roman"/>
        </w:rPr>
        <w:t>terjadinya</w:t>
      </w:r>
      <w:proofErr w:type="spellEnd"/>
      <w:r>
        <w:rPr>
          <w:rFonts w:asciiTheme="majorHAnsi" w:hAnsiTheme="majorHAnsi" w:cs="Times New Roman"/>
        </w:rPr>
        <w:t xml:space="preserve"> </w:t>
      </w:r>
      <w:proofErr w:type="spellStart"/>
      <w:r>
        <w:rPr>
          <w:rFonts w:asciiTheme="majorHAnsi" w:hAnsiTheme="majorHAnsi" w:cs="Times New Roman"/>
        </w:rPr>
        <w:t>peningkatan</w:t>
      </w:r>
      <w:proofErr w:type="spellEnd"/>
      <w:r>
        <w:rPr>
          <w:rFonts w:asciiTheme="majorHAnsi" w:hAnsiTheme="majorHAnsi" w:cs="Times New Roman"/>
        </w:rPr>
        <w:t xml:space="preserve"> score </w:t>
      </w:r>
      <w:proofErr w:type="spellStart"/>
      <w:r>
        <w:rPr>
          <w:rFonts w:asciiTheme="majorHAnsi" w:hAnsiTheme="majorHAnsi" w:cs="Times New Roman"/>
        </w:rPr>
        <w:t>indeks</w:t>
      </w:r>
      <w:proofErr w:type="spellEnd"/>
      <w:r>
        <w:rPr>
          <w:rFonts w:asciiTheme="majorHAnsi" w:hAnsiTheme="majorHAnsi" w:cs="Times New Roman"/>
        </w:rPr>
        <w:t xml:space="preserve"> </w:t>
      </w:r>
      <w:proofErr w:type="spellStart"/>
      <w:r>
        <w:rPr>
          <w:rFonts w:asciiTheme="majorHAnsi" w:hAnsiTheme="majorHAnsi" w:cs="Times New Roman"/>
        </w:rPr>
        <w:t>bartel</w:t>
      </w:r>
      <w:proofErr w:type="spellEnd"/>
      <w:r>
        <w:rPr>
          <w:rFonts w:asciiTheme="majorHAnsi" w:hAnsiTheme="majorHAnsi" w:cs="Times New Roman"/>
        </w:rPr>
        <w:t xml:space="preserve"> pada Tn. S </w:t>
      </w:r>
      <w:proofErr w:type="spellStart"/>
      <w:r>
        <w:rPr>
          <w:rFonts w:asciiTheme="majorHAnsi" w:hAnsiTheme="majorHAnsi" w:cs="Times New Roman"/>
        </w:rPr>
        <w:t>dengan</w:t>
      </w:r>
      <w:proofErr w:type="spellEnd"/>
      <w:r>
        <w:rPr>
          <w:rFonts w:asciiTheme="majorHAnsi" w:hAnsiTheme="majorHAnsi" w:cs="Times New Roman"/>
        </w:rPr>
        <w:t xml:space="preserve"> </w:t>
      </w:r>
      <w:proofErr w:type="spellStart"/>
      <w:r>
        <w:rPr>
          <w:rFonts w:asciiTheme="majorHAnsi" w:hAnsiTheme="majorHAnsi" w:cs="Times New Roman"/>
        </w:rPr>
        <w:t>dukungan</w:t>
      </w:r>
      <w:proofErr w:type="spellEnd"/>
      <w:r>
        <w:rPr>
          <w:rFonts w:asciiTheme="majorHAnsi" w:hAnsiTheme="majorHAnsi" w:cs="Times New Roman"/>
        </w:rPr>
        <w:t xml:space="preserve"> </w:t>
      </w:r>
      <w:proofErr w:type="spellStart"/>
      <w:r>
        <w:rPr>
          <w:rFonts w:asciiTheme="majorHAnsi" w:hAnsiTheme="majorHAnsi" w:cs="Times New Roman"/>
        </w:rPr>
        <w:t>seluruh</w:t>
      </w:r>
      <w:proofErr w:type="spellEnd"/>
      <w:r>
        <w:rPr>
          <w:rFonts w:asciiTheme="majorHAnsi" w:hAnsiTheme="majorHAnsi" w:cs="Times New Roman"/>
        </w:rPr>
        <w:t xml:space="preserve"> </w:t>
      </w:r>
      <w:proofErr w:type="spellStart"/>
      <w:r>
        <w:rPr>
          <w:rFonts w:asciiTheme="majorHAnsi" w:hAnsiTheme="majorHAnsi" w:cs="Times New Roman"/>
        </w:rPr>
        <w:t>keluarga</w:t>
      </w:r>
      <w:proofErr w:type="spellEnd"/>
      <w:r>
        <w:rPr>
          <w:rFonts w:asciiTheme="majorHAnsi" w:hAnsiTheme="majorHAnsi" w:cs="Times New Roman"/>
        </w:rPr>
        <w:t xml:space="preserve"> </w:t>
      </w:r>
      <w:proofErr w:type="spellStart"/>
      <w:r>
        <w:rPr>
          <w:rFonts w:asciiTheme="majorHAnsi" w:hAnsiTheme="majorHAnsi" w:cs="Times New Roman"/>
        </w:rPr>
        <w:t>nya</w:t>
      </w:r>
      <w:proofErr w:type="spellEnd"/>
      <w:r>
        <w:rPr>
          <w:rFonts w:asciiTheme="majorHAnsi" w:hAnsiTheme="majorHAnsi" w:cs="Times New Roman"/>
        </w:rPr>
        <w:t xml:space="preserve"> </w:t>
      </w:r>
      <w:proofErr w:type="spellStart"/>
      <w:r>
        <w:rPr>
          <w:rFonts w:asciiTheme="majorHAnsi" w:hAnsiTheme="majorHAnsi" w:cs="Times New Roman"/>
        </w:rPr>
        <w:t>dalam</w:t>
      </w:r>
      <w:proofErr w:type="spellEnd"/>
      <w:r>
        <w:rPr>
          <w:rFonts w:asciiTheme="majorHAnsi" w:hAnsiTheme="majorHAnsi" w:cs="Times New Roman"/>
        </w:rPr>
        <w:t xml:space="preserve"> </w:t>
      </w:r>
      <w:proofErr w:type="spellStart"/>
      <w:r>
        <w:rPr>
          <w:rFonts w:asciiTheme="majorHAnsi" w:hAnsiTheme="majorHAnsi" w:cs="Times New Roman"/>
        </w:rPr>
        <w:t>memenuhi</w:t>
      </w:r>
      <w:proofErr w:type="spellEnd"/>
      <w:r>
        <w:rPr>
          <w:rFonts w:asciiTheme="majorHAnsi" w:hAnsiTheme="majorHAnsi" w:cs="Times New Roman"/>
        </w:rPr>
        <w:t xml:space="preserve"> </w:t>
      </w:r>
      <w:proofErr w:type="spellStart"/>
      <w:r>
        <w:rPr>
          <w:rFonts w:asciiTheme="majorHAnsi" w:hAnsiTheme="majorHAnsi" w:cs="Times New Roman"/>
        </w:rPr>
        <w:t>kebutuhan</w:t>
      </w:r>
      <w:proofErr w:type="spellEnd"/>
      <w:r>
        <w:rPr>
          <w:rFonts w:asciiTheme="majorHAnsi" w:hAnsiTheme="majorHAnsi" w:cs="Times New Roman"/>
        </w:rPr>
        <w:t xml:space="preserve"> </w:t>
      </w:r>
      <w:proofErr w:type="spellStart"/>
      <w:r>
        <w:rPr>
          <w:rFonts w:asciiTheme="majorHAnsi" w:hAnsiTheme="majorHAnsi" w:cs="Times New Roman"/>
        </w:rPr>
        <w:t>pasien</w:t>
      </w:r>
      <w:proofErr w:type="spellEnd"/>
      <w:r>
        <w:rPr>
          <w:rFonts w:asciiTheme="majorHAnsi" w:hAnsiTheme="majorHAnsi" w:cs="Times New Roman"/>
        </w:rPr>
        <w:t xml:space="preserve"> dan </w:t>
      </w:r>
      <w:proofErr w:type="spellStart"/>
      <w:r>
        <w:rPr>
          <w:rFonts w:asciiTheme="majorHAnsi" w:hAnsiTheme="majorHAnsi" w:cs="Times New Roman"/>
        </w:rPr>
        <w:t>dalam</w:t>
      </w:r>
      <w:proofErr w:type="spellEnd"/>
      <w:r>
        <w:rPr>
          <w:rFonts w:asciiTheme="majorHAnsi" w:hAnsiTheme="majorHAnsi" w:cs="Times New Roman"/>
        </w:rPr>
        <w:t xml:space="preserve"> </w:t>
      </w:r>
      <w:proofErr w:type="spellStart"/>
      <w:r>
        <w:rPr>
          <w:rFonts w:asciiTheme="majorHAnsi" w:hAnsiTheme="majorHAnsi" w:cs="Times New Roman"/>
        </w:rPr>
        <w:t>terapi</w:t>
      </w:r>
      <w:proofErr w:type="spellEnd"/>
      <w:r>
        <w:rPr>
          <w:rFonts w:asciiTheme="majorHAnsi" w:hAnsiTheme="majorHAnsi" w:cs="Times New Roman"/>
        </w:rPr>
        <w:t xml:space="preserve"> stroke </w:t>
      </w:r>
      <w:proofErr w:type="spellStart"/>
      <w:r>
        <w:rPr>
          <w:rFonts w:asciiTheme="majorHAnsi" w:hAnsiTheme="majorHAnsi" w:cs="Times New Roman"/>
        </w:rPr>
        <w:t>pasien</w:t>
      </w:r>
      <w:proofErr w:type="spellEnd"/>
      <w:r>
        <w:rPr>
          <w:rFonts w:asciiTheme="majorHAnsi" w:hAnsiTheme="majorHAnsi" w:cs="Times New Roman"/>
        </w:rPr>
        <w:t xml:space="preserve">. Tn S pada </w:t>
      </w:r>
      <w:proofErr w:type="spellStart"/>
      <w:r>
        <w:rPr>
          <w:rFonts w:asciiTheme="majorHAnsi" w:hAnsiTheme="majorHAnsi" w:cs="Times New Roman"/>
        </w:rPr>
        <w:t>hari</w:t>
      </w:r>
      <w:proofErr w:type="spellEnd"/>
      <w:r>
        <w:rPr>
          <w:rFonts w:asciiTheme="majorHAnsi" w:hAnsiTheme="majorHAnsi" w:cs="Times New Roman"/>
        </w:rPr>
        <w:t xml:space="preserve"> </w:t>
      </w:r>
      <w:proofErr w:type="spellStart"/>
      <w:r>
        <w:rPr>
          <w:rFonts w:asciiTheme="majorHAnsi" w:hAnsiTheme="majorHAnsi" w:cs="Times New Roman"/>
        </w:rPr>
        <w:t>pertama</w:t>
      </w:r>
      <w:proofErr w:type="spellEnd"/>
      <w:r>
        <w:rPr>
          <w:rFonts w:asciiTheme="majorHAnsi" w:hAnsiTheme="majorHAnsi" w:cs="Times New Roman"/>
        </w:rPr>
        <w:t xml:space="preserve"> </w:t>
      </w:r>
      <w:proofErr w:type="spellStart"/>
      <w:r>
        <w:rPr>
          <w:rFonts w:asciiTheme="majorHAnsi" w:hAnsiTheme="majorHAnsi" w:cs="Times New Roman"/>
        </w:rPr>
        <w:t>memiliki</w:t>
      </w:r>
      <w:proofErr w:type="spellEnd"/>
      <w:r>
        <w:rPr>
          <w:rFonts w:asciiTheme="majorHAnsi" w:hAnsiTheme="majorHAnsi" w:cs="Times New Roman"/>
        </w:rPr>
        <w:t xml:space="preserve"> score </w:t>
      </w:r>
      <w:proofErr w:type="spellStart"/>
      <w:r>
        <w:rPr>
          <w:rFonts w:asciiTheme="majorHAnsi" w:hAnsiTheme="majorHAnsi" w:cs="Times New Roman"/>
        </w:rPr>
        <w:t>indeks</w:t>
      </w:r>
      <w:proofErr w:type="spellEnd"/>
      <w:r>
        <w:rPr>
          <w:rFonts w:asciiTheme="majorHAnsi" w:hAnsiTheme="majorHAnsi" w:cs="Times New Roman"/>
        </w:rPr>
        <w:t xml:space="preserve"> Barthel 25 dan </w:t>
      </w:r>
      <w:proofErr w:type="spellStart"/>
      <w:r>
        <w:rPr>
          <w:rFonts w:asciiTheme="majorHAnsi" w:hAnsiTheme="majorHAnsi" w:cs="Times New Roman"/>
        </w:rPr>
        <w:t>mengalami</w:t>
      </w:r>
      <w:proofErr w:type="spellEnd"/>
      <w:r>
        <w:rPr>
          <w:rFonts w:asciiTheme="majorHAnsi" w:hAnsiTheme="majorHAnsi" w:cs="Times New Roman"/>
        </w:rPr>
        <w:t xml:space="preserve"> </w:t>
      </w:r>
      <w:proofErr w:type="spellStart"/>
      <w:r>
        <w:rPr>
          <w:rFonts w:asciiTheme="majorHAnsi" w:hAnsiTheme="majorHAnsi" w:cs="Times New Roman"/>
        </w:rPr>
        <w:t>peninngkatan</w:t>
      </w:r>
      <w:proofErr w:type="spellEnd"/>
      <w:r>
        <w:rPr>
          <w:rFonts w:asciiTheme="majorHAnsi" w:hAnsiTheme="majorHAnsi" w:cs="Times New Roman"/>
        </w:rPr>
        <w:t xml:space="preserve"> yang </w:t>
      </w:r>
      <w:proofErr w:type="spellStart"/>
      <w:r>
        <w:rPr>
          <w:rFonts w:asciiTheme="majorHAnsi" w:hAnsiTheme="majorHAnsi" w:cs="Times New Roman"/>
        </w:rPr>
        <w:t>signifikan</w:t>
      </w:r>
      <w:proofErr w:type="spellEnd"/>
      <w:r>
        <w:rPr>
          <w:rFonts w:asciiTheme="majorHAnsi" w:hAnsiTheme="majorHAnsi" w:cs="Times New Roman"/>
        </w:rPr>
        <w:t xml:space="preserve"> di </w:t>
      </w:r>
      <w:proofErr w:type="spellStart"/>
      <w:r>
        <w:rPr>
          <w:rFonts w:asciiTheme="majorHAnsi" w:hAnsiTheme="majorHAnsi" w:cs="Times New Roman"/>
        </w:rPr>
        <w:t>hari</w:t>
      </w:r>
      <w:proofErr w:type="spellEnd"/>
      <w:r>
        <w:rPr>
          <w:rFonts w:asciiTheme="majorHAnsi" w:hAnsiTheme="majorHAnsi" w:cs="Times New Roman"/>
        </w:rPr>
        <w:t xml:space="preserve"> </w:t>
      </w:r>
      <w:proofErr w:type="spellStart"/>
      <w:r>
        <w:rPr>
          <w:rFonts w:asciiTheme="majorHAnsi" w:hAnsiTheme="majorHAnsi" w:cs="Times New Roman"/>
        </w:rPr>
        <w:t>ke</w:t>
      </w:r>
      <w:proofErr w:type="spellEnd"/>
      <w:r>
        <w:rPr>
          <w:rFonts w:asciiTheme="majorHAnsi" w:hAnsiTheme="majorHAnsi" w:cs="Times New Roman"/>
        </w:rPr>
        <w:t xml:space="preserve"> 7 </w:t>
      </w:r>
      <w:proofErr w:type="spellStart"/>
      <w:r w:rsidR="00991A1D">
        <w:rPr>
          <w:rFonts w:asciiTheme="majorHAnsi" w:hAnsiTheme="majorHAnsi" w:cs="Times New Roman"/>
        </w:rPr>
        <w:t>yaidu</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dengan</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indeks</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bartel</w:t>
      </w:r>
      <w:proofErr w:type="spellEnd"/>
      <w:r w:rsidR="00991A1D">
        <w:rPr>
          <w:rFonts w:asciiTheme="majorHAnsi" w:hAnsiTheme="majorHAnsi" w:cs="Times New Roman"/>
        </w:rPr>
        <w:t xml:space="preserve"> 55, </w:t>
      </w:r>
      <w:proofErr w:type="spellStart"/>
      <w:r w:rsidR="00991A1D">
        <w:rPr>
          <w:rFonts w:asciiTheme="majorHAnsi" w:hAnsiTheme="majorHAnsi" w:cs="Times New Roman"/>
        </w:rPr>
        <w:t>dimana</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pasien</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dapat</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melakukan</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aktifitas</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secara</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mandiri</w:t>
      </w:r>
      <w:proofErr w:type="spellEnd"/>
      <w:r w:rsidR="00991A1D">
        <w:rPr>
          <w:rFonts w:asciiTheme="majorHAnsi" w:hAnsiTheme="majorHAnsi" w:cs="Times New Roman"/>
        </w:rPr>
        <w:t xml:space="preserve">. Pada </w:t>
      </w:r>
      <w:proofErr w:type="spellStart"/>
      <w:r w:rsidR="00991A1D">
        <w:rPr>
          <w:rFonts w:asciiTheme="majorHAnsi" w:hAnsiTheme="majorHAnsi" w:cs="Times New Roman"/>
        </w:rPr>
        <w:t>kekuatan</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otot</w:t>
      </w:r>
      <w:proofErr w:type="spellEnd"/>
      <w:r w:rsidR="00991A1D">
        <w:rPr>
          <w:rFonts w:asciiTheme="majorHAnsi" w:hAnsiTheme="majorHAnsi" w:cs="Times New Roman"/>
        </w:rPr>
        <w:t xml:space="preserve"> Tn S </w:t>
      </w:r>
      <w:proofErr w:type="spellStart"/>
      <w:r w:rsidR="00991A1D">
        <w:rPr>
          <w:rFonts w:asciiTheme="majorHAnsi" w:hAnsiTheme="majorHAnsi" w:cs="Times New Roman"/>
        </w:rPr>
        <w:t>tidak</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mengalami</w:t>
      </w:r>
      <w:proofErr w:type="spellEnd"/>
      <w:r w:rsidR="00991A1D">
        <w:rPr>
          <w:rFonts w:asciiTheme="majorHAnsi" w:hAnsiTheme="majorHAnsi" w:cs="Times New Roman"/>
        </w:rPr>
        <w:t xml:space="preserve"> </w:t>
      </w:r>
      <w:proofErr w:type="spellStart"/>
      <w:r w:rsidR="00991A1D">
        <w:rPr>
          <w:rFonts w:asciiTheme="majorHAnsi" w:hAnsiTheme="majorHAnsi" w:cs="Times New Roman"/>
        </w:rPr>
        <w:t>peningkatan</w:t>
      </w:r>
      <w:proofErr w:type="spellEnd"/>
      <w:r w:rsidR="00991A1D">
        <w:rPr>
          <w:rFonts w:asciiTheme="majorHAnsi" w:hAnsiTheme="majorHAnsi" w:cs="Times New Roman"/>
        </w:rPr>
        <w:t xml:space="preserve"> score</w:t>
      </w:r>
      <w:r w:rsidR="00F603E5">
        <w:rPr>
          <w:rFonts w:asciiTheme="majorHAnsi" w:hAnsiTheme="majorHAnsi" w:cs="Times New Roman"/>
          <w:color w:val="000000" w:themeColor="text1"/>
          <w:lang w:val="fi-FI"/>
        </w:rPr>
        <w:t>.</w:t>
      </w:r>
      <w:r w:rsidR="00991A1D">
        <w:rPr>
          <w:rFonts w:asciiTheme="majorHAnsi" w:hAnsiTheme="majorHAnsi" w:cs="Times New Roman"/>
          <w:color w:val="000000" w:themeColor="text1"/>
          <w:lang w:val="fi-FI"/>
        </w:rPr>
        <w:t xml:space="preserve"> Hal ini membuktikan bahwa dukungan perawatan diri dan pengajaran pemenuhan kebutuhan diri dapat meningkatkan score indeks barthel. </w:t>
      </w:r>
    </w:p>
    <w:sdt>
      <w:sdtPr>
        <w:rPr>
          <w:lang w:val="id-ID"/>
        </w:rPr>
        <w:id w:val="1240905160"/>
        <w:docPartObj>
          <w:docPartGallery w:val="Bibliographies"/>
          <w:docPartUnique/>
        </w:docPartObj>
      </w:sdtPr>
      <w:sdtEndPr>
        <w:rPr>
          <w:rFonts w:ascii="Calibri" w:eastAsia="Calibri" w:hAnsi="Calibri" w:cs="Calibri"/>
          <w:color w:val="auto"/>
          <w:sz w:val="22"/>
          <w:szCs w:val="22"/>
          <w:lang w:val="en-US"/>
        </w:rPr>
      </w:sdtEndPr>
      <w:sdtContent>
        <w:p w14:paraId="53BFE459" w14:textId="5A1ABB37" w:rsidR="00434BD5" w:rsidRPr="00434BD5" w:rsidRDefault="00434BD5">
          <w:pPr>
            <w:pStyle w:val="Judul1"/>
            <w:rPr>
              <w:rFonts w:ascii="Cambria" w:eastAsia="Cambria" w:hAnsi="Cambria" w:cs="Cambria"/>
              <w:b/>
              <w:color w:val="000000" w:themeColor="text1"/>
              <w:sz w:val="24"/>
              <w:szCs w:val="24"/>
            </w:rPr>
          </w:pPr>
          <w:r w:rsidRPr="00434BD5">
            <w:rPr>
              <w:rFonts w:ascii="Cambria" w:eastAsia="Cambria" w:hAnsi="Cambria" w:cs="Cambria"/>
              <w:b/>
              <w:color w:val="000000" w:themeColor="text1"/>
              <w:sz w:val="24"/>
              <w:szCs w:val="24"/>
            </w:rPr>
            <w:t>DAFTAR PUSTAKA</w:t>
          </w:r>
        </w:p>
        <w:sdt>
          <w:sdtPr>
            <w:id w:val="-573587230"/>
            <w:bibliography/>
          </w:sdtPr>
          <w:sdtContent>
            <w:p w14:paraId="7CA0CF01" w14:textId="77777777" w:rsidR="00434BD5" w:rsidRDefault="00434BD5" w:rsidP="00434BD5">
              <w:pPr>
                <w:pStyle w:val="Bibliografi"/>
                <w:ind w:left="720" w:hanging="720"/>
                <w:rPr>
                  <w:noProof/>
                  <w:sz w:val="24"/>
                  <w:szCs w:val="24"/>
                </w:rPr>
              </w:pPr>
              <w:r>
                <w:fldChar w:fldCharType="begin"/>
              </w:r>
              <w:r>
                <w:instrText>BIBLIOGRAPHY</w:instrText>
              </w:r>
              <w:r>
                <w:fldChar w:fldCharType="separate"/>
              </w:r>
              <w:r>
                <w:rPr>
                  <w:noProof/>
                </w:rPr>
                <w:t xml:space="preserve">AHA. (2024). 2024 Heart Disease and Stroke Statistics Update Fact Sheet. </w:t>
              </w:r>
              <w:r>
                <w:rPr>
                  <w:i/>
                  <w:iCs/>
                  <w:noProof/>
                </w:rPr>
                <w:t>2024 Statistics Update – At-a-Glance Statistics</w:t>
              </w:r>
              <w:r>
                <w:rPr>
                  <w:noProof/>
                </w:rPr>
                <w:t>, 2. Dipetik januari 4, 2024, dari https://www.heart.org/-/media/PHD-Files-2/Science-News/2/2024-Heart-and-Stroke-Stat-Update/2024-Statistics-At-A-Glance-final_2024.pdf</w:t>
              </w:r>
            </w:p>
            <w:p w14:paraId="4032427D" w14:textId="77777777" w:rsidR="00434BD5" w:rsidRDefault="00434BD5" w:rsidP="00434BD5">
              <w:pPr>
                <w:pStyle w:val="Bibliografi"/>
                <w:ind w:left="720" w:hanging="720"/>
                <w:rPr>
                  <w:noProof/>
                </w:rPr>
              </w:pPr>
              <w:r>
                <w:rPr>
                  <w:noProof/>
                </w:rPr>
                <w:t xml:space="preserve">Aldianto, A. (2023). Proposal Seminar Defisit Perawatan Diri. </w:t>
              </w:r>
              <w:r>
                <w:rPr>
                  <w:i/>
                  <w:iCs/>
                  <w:noProof/>
                </w:rPr>
                <w:t>Poltekes Kemenkes Malang (Ponorogo)</w:t>
              </w:r>
              <w:r>
                <w:rPr>
                  <w:noProof/>
                </w:rPr>
                <w:t>.</w:t>
              </w:r>
            </w:p>
            <w:p w14:paraId="632D8941" w14:textId="77777777" w:rsidR="00434BD5" w:rsidRDefault="00434BD5" w:rsidP="00434BD5">
              <w:pPr>
                <w:pStyle w:val="Bibliografi"/>
                <w:ind w:left="720" w:hanging="720"/>
                <w:rPr>
                  <w:noProof/>
                </w:rPr>
              </w:pPr>
              <w:r>
                <w:rPr>
                  <w:noProof/>
                </w:rPr>
                <w:t xml:space="preserve">Almaini, H. H. (2019). Pengaruh Kepatuhan Diet, Aktivitas Fisik dan Pengobatan Dengan Perubahan Kadar Gula Darah Pada Pasien Diabetes Mellitus Suku Rejang. </w:t>
              </w:r>
              <w:r>
                <w:rPr>
                  <w:i/>
                  <w:iCs/>
                  <w:noProof/>
                </w:rPr>
                <w:t>Jurnal Keperawatan Raflesia, 1 (1)</w:t>
              </w:r>
              <w:r>
                <w:rPr>
                  <w:noProof/>
                </w:rPr>
                <w:t>, 55-66.</w:t>
              </w:r>
            </w:p>
            <w:p w14:paraId="64F76644" w14:textId="77777777" w:rsidR="00434BD5" w:rsidRDefault="00434BD5" w:rsidP="00434BD5">
              <w:pPr>
                <w:pStyle w:val="Bibliografi"/>
                <w:ind w:left="720" w:hanging="720"/>
                <w:rPr>
                  <w:noProof/>
                </w:rPr>
              </w:pPr>
              <w:r>
                <w:rPr>
                  <w:noProof/>
                </w:rPr>
                <w:t xml:space="preserve">Aminuddin, Y. S. (2023). Edukasi Kesehatan Tentang Penyakit Diabetes Melitus Bagi Masyarakat. </w:t>
              </w:r>
              <w:r>
                <w:rPr>
                  <w:i/>
                  <w:iCs/>
                  <w:noProof/>
                </w:rPr>
                <w:t>Abdimas Polsaka, 2 (1)</w:t>
              </w:r>
              <w:r>
                <w:rPr>
                  <w:noProof/>
                </w:rPr>
                <w:t>, 7–12.</w:t>
              </w:r>
            </w:p>
            <w:p w14:paraId="021B2EE0" w14:textId="77777777" w:rsidR="00434BD5" w:rsidRDefault="00434BD5" w:rsidP="00434BD5">
              <w:pPr>
                <w:pStyle w:val="Bibliografi"/>
                <w:ind w:left="720" w:hanging="720"/>
                <w:rPr>
                  <w:noProof/>
                </w:rPr>
              </w:pPr>
              <w:r>
                <w:rPr>
                  <w:noProof/>
                </w:rPr>
                <w:t xml:space="preserve">Andriani, W. R. (2023). Ketidakstabilan Kadar Glukosa Darah Pasien Diabetes Melitus Tipe 2 (DMT2). </w:t>
              </w:r>
              <w:r>
                <w:rPr>
                  <w:i/>
                  <w:iCs/>
                  <w:noProof/>
                </w:rPr>
                <w:t>Tirtayasa Medical Journal 2 (2)</w:t>
              </w:r>
              <w:r>
                <w:rPr>
                  <w:noProof/>
                </w:rPr>
                <w:t>, 77-84.</w:t>
              </w:r>
            </w:p>
            <w:p w14:paraId="67E1F7A0" w14:textId="77777777" w:rsidR="00434BD5" w:rsidRDefault="00434BD5" w:rsidP="00434BD5">
              <w:pPr>
                <w:pStyle w:val="Bibliografi"/>
                <w:ind w:left="720" w:hanging="720"/>
                <w:rPr>
                  <w:noProof/>
                </w:rPr>
              </w:pPr>
              <w:r>
                <w:rPr>
                  <w:noProof/>
                </w:rPr>
                <w:t xml:space="preserve">Arania, R. (2021). Hubungan Antara Usia, Jenis Kelamin, dan Tingkat Pendidikan Dengan Kejadian Diabetes Mellitus di Klinik Mardi Waluyo Lampung Tengah. </w:t>
              </w:r>
              <w:r>
                <w:rPr>
                  <w:i/>
                  <w:iCs/>
                  <w:noProof/>
                </w:rPr>
                <w:t>Jurnal Medika Malahayati, 5 (3)</w:t>
              </w:r>
              <w:r>
                <w:rPr>
                  <w:noProof/>
                </w:rPr>
                <w:t>, 146-153.</w:t>
              </w:r>
            </w:p>
            <w:p w14:paraId="62E5B46E" w14:textId="77777777" w:rsidR="00434BD5" w:rsidRDefault="00434BD5" w:rsidP="00434BD5">
              <w:pPr>
                <w:pStyle w:val="Bibliografi"/>
                <w:ind w:left="720" w:hanging="720"/>
                <w:rPr>
                  <w:noProof/>
                </w:rPr>
              </w:pPr>
              <w:r>
                <w:rPr>
                  <w:noProof/>
                </w:rPr>
                <w:t xml:space="preserve">Dewi, A. K. (2023). STRATEGI KOPING BEBAN KELUARGA PASIEN STROKE; A SYSTEMATIC REVIEW. </w:t>
              </w:r>
              <w:r>
                <w:rPr>
                  <w:i/>
                  <w:iCs/>
                  <w:noProof/>
                </w:rPr>
                <w:t>Jurnal Kesehatan</w:t>
              </w:r>
              <w:r>
                <w:rPr>
                  <w:noProof/>
                </w:rPr>
                <w:t>, 9-10. Dipetik JANUARI 4, 2024, dari http://journal2.stikeskendal.ac.id/index.php/keperawatan/article/download/994/675</w:t>
              </w:r>
            </w:p>
            <w:p w14:paraId="2147C1BF" w14:textId="77777777" w:rsidR="00434BD5" w:rsidRDefault="00434BD5" w:rsidP="00434BD5">
              <w:pPr>
                <w:pStyle w:val="Bibliografi"/>
                <w:ind w:left="720" w:hanging="720"/>
                <w:rPr>
                  <w:noProof/>
                </w:rPr>
              </w:pPr>
              <w:r>
                <w:rPr>
                  <w:noProof/>
                </w:rPr>
                <w:t xml:space="preserve">Dharma, W. S. (2024). ASUHAN KEPERAWATAN PADA PASIEN STROKE NON HEMORAGIK DENGAN MASALAH KEPERAWATAN DEFISIT PERAWATAN DIRI. </w:t>
              </w:r>
              <w:r>
                <w:rPr>
                  <w:i/>
                  <w:iCs/>
                  <w:noProof/>
                </w:rPr>
                <w:t xml:space="preserve">Repository </w:t>
              </w:r>
              <w:r>
                <w:rPr>
                  <w:i/>
                  <w:iCs/>
                  <w:noProof/>
                </w:rPr>
                <w:lastRenderedPageBreak/>
                <w:t>Muhammadiyah Universitas Ponorogo</w:t>
              </w:r>
              <w:r>
                <w:rPr>
                  <w:noProof/>
                </w:rPr>
                <w:t>, bab 1 halaman 2. Dipetik Januari 4, 2024, dari http://eprints.umpo.ac.id/14580/3/3.%20BAB%20I.pdf</w:t>
              </w:r>
            </w:p>
            <w:p w14:paraId="58E0716F" w14:textId="77777777" w:rsidR="00434BD5" w:rsidRDefault="00434BD5" w:rsidP="00434BD5">
              <w:pPr>
                <w:pStyle w:val="Bibliografi"/>
                <w:ind w:left="720" w:hanging="720"/>
                <w:rPr>
                  <w:noProof/>
                </w:rPr>
              </w:pPr>
              <w:r>
                <w:rPr>
                  <w:noProof/>
                </w:rPr>
                <w:t xml:space="preserve">Duri, V. R. (2024). Efektifitas Kepatuhan Pelaksanaan Empat Pilar Diabetes Militus Terhadap Kadar Gula Darah Dan Kadar Hba1c Penderita Diabetes Militus Tipe 2 (Studi Di Klinik Zahra Medika Silo Jember). </w:t>
              </w:r>
              <w:r>
                <w:rPr>
                  <w:i/>
                  <w:iCs/>
                  <w:noProof/>
                </w:rPr>
                <w:t>Klabat Journal of Nursing, 6 (1)</w:t>
              </w:r>
              <w:r>
                <w:rPr>
                  <w:noProof/>
                </w:rPr>
                <w:t>, 14-29.</w:t>
              </w:r>
            </w:p>
            <w:p w14:paraId="356CA03E" w14:textId="77777777" w:rsidR="00434BD5" w:rsidRDefault="00434BD5" w:rsidP="00434BD5">
              <w:pPr>
                <w:pStyle w:val="Bibliografi"/>
                <w:ind w:left="720" w:hanging="720"/>
                <w:rPr>
                  <w:noProof/>
                </w:rPr>
              </w:pPr>
              <w:r>
                <w:rPr>
                  <w:noProof/>
                </w:rPr>
                <w:t xml:space="preserve">Ellyani Abadi, &amp;. T. (2020). Indeks Massa Tubuh (IMT) Penderita Diabetes Mellitus Tipe 2 Di Puskesmas Poasia Kota Kendari. </w:t>
              </w:r>
              <w:r>
                <w:rPr>
                  <w:i/>
                  <w:iCs/>
                  <w:noProof/>
                </w:rPr>
                <w:t>Jurnal Kesehatan Masyarakat Celebes, 1 (3)</w:t>
              </w:r>
              <w:r>
                <w:rPr>
                  <w:noProof/>
                </w:rPr>
                <w:t>, 1-6.</w:t>
              </w:r>
            </w:p>
            <w:p w14:paraId="234C3A19" w14:textId="77777777" w:rsidR="00434BD5" w:rsidRDefault="00434BD5" w:rsidP="00434BD5">
              <w:pPr>
                <w:pStyle w:val="Bibliografi"/>
                <w:ind w:left="720" w:hanging="720"/>
                <w:rPr>
                  <w:noProof/>
                </w:rPr>
              </w:pPr>
              <w:r>
                <w:rPr>
                  <w:noProof/>
                </w:rPr>
                <w:t xml:space="preserve">Fadhilah, N. (2022). DUKUNGAN KELUARGA DAN PERSONAL HYGIENE PADA PASIEN STROKE DI RUMAH SAKIT MITRA HUSADA PRINGSEWU. </w:t>
              </w:r>
              <w:r>
                <w:rPr>
                  <w:i/>
                  <w:iCs/>
                  <w:noProof/>
                </w:rPr>
                <w:t>journal umtas</w:t>
              </w:r>
              <w:r>
                <w:rPr>
                  <w:noProof/>
                </w:rPr>
                <w:t>, 6. doi:2608/1230</w:t>
              </w:r>
            </w:p>
            <w:p w14:paraId="3E5DA72D" w14:textId="77777777" w:rsidR="00434BD5" w:rsidRDefault="00434BD5" w:rsidP="00434BD5">
              <w:pPr>
                <w:pStyle w:val="Bibliografi"/>
                <w:ind w:left="720" w:hanging="720"/>
                <w:rPr>
                  <w:noProof/>
                </w:rPr>
              </w:pPr>
              <w:r>
                <w:rPr>
                  <w:noProof/>
                </w:rPr>
                <w:t xml:space="preserve">Faridah, I. (2020). Pengaruh Aromaterapi Terhadap Kualitas Tidur, Kualitas Hidup, Kelelahan dan Kecemasan Pada Pasien Diabetes Melitus. </w:t>
              </w:r>
              <w:r>
                <w:rPr>
                  <w:i/>
                  <w:iCs/>
                  <w:noProof/>
                </w:rPr>
                <w:t>Jurnal Terpadu Ilmu Kesehatan, 9 (2)</w:t>
              </w:r>
              <w:r>
                <w:rPr>
                  <w:noProof/>
                </w:rPr>
                <w:t>, 117-268.</w:t>
              </w:r>
            </w:p>
            <w:p w14:paraId="29E337E0" w14:textId="77777777" w:rsidR="00434BD5" w:rsidRDefault="00434BD5" w:rsidP="00434BD5">
              <w:pPr>
                <w:pStyle w:val="Bibliografi"/>
                <w:ind w:left="720" w:hanging="720"/>
                <w:rPr>
                  <w:noProof/>
                </w:rPr>
              </w:pPr>
              <w:r>
                <w:rPr>
                  <w:noProof/>
                </w:rPr>
                <w:t xml:space="preserve">Harahap, T. H. (2019, October 4). </w:t>
              </w:r>
              <w:r>
                <w:rPr>
                  <w:i/>
                  <w:iCs/>
                  <w:noProof/>
                </w:rPr>
                <w:t>Fungsi Proses Keperawatan Dalam Melakukan Tindakan Keperawatan.</w:t>
              </w:r>
              <w:r>
                <w:rPr>
                  <w:noProof/>
                </w:rPr>
                <w:t xml:space="preserve"> Diambil kembali dari osf.io: https://osf.io/preprints/osf/tajnf</w:t>
              </w:r>
            </w:p>
            <w:p w14:paraId="0CE34DA4" w14:textId="77777777" w:rsidR="00434BD5" w:rsidRDefault="00434BD5" w:rsidP="00434BD5">
              <w:pPr>
                <w:pStyle w:val="Bibliografi"/>
                <w:ind w:left="720" w:hanging="720"/>
                <w:rPr>
                  <w:noProof/>
                </w:rPr>
              </w:pPr>
              <w:r>
                <w:rPr>
                  <w:noProof/>
                </w:rPr>
                <w:t xml:space="preserve">Honsu Inayati, Z. Y. (2023). Education of the 5 Pillars Management Based on Caring for Blood Sugar Levelsin Diabetes Mellitus Type II. </w:t>
              </w:r>
              <w:r>
                <w:rPr>
                  <w:i/>
                  <w:iCs/>
                  <w:noProof/>
                </w:rPr>
                <w:t>Jurnal Pengabdian Masyarakat Nusantara 3 (1)</w:t>
              </w:r>
              <w:r>
                <w:rPr>
                  <w:noProof/>
                </w:rPr>
                <w:t>, 56-62.</w:t>
              </w:r>
            </w:p>
            <w:p w14:paraId="07264813" w14:textId="77777777" w:rsidR="00434BD5" w:rsidRDefault="00434BD5" w:rsidP="00434BD5">
              <w:pPr>
                <w:pStyle w:val="Bibliografi"/>
                <w:ind w:left="720" w:hanging="720"/>
                <w:rPr>
                  <w:noProof/>
                </w:rPr>
              </w:pPr>
              <w:r>
                <w:rPr>
                  <w:noProof/>
                </w:rPr>
                <w:t xml:space="preserve">Hutabarat, E. T. (2020). PADANGMATINGGI, EFEKTIVITAS LATIHAN ROM (RANGE OF MENTION) TERHADAP PENINGKATAN KEMANDIRIAN ADL (ACTIVITY DAILY LIVING) PADA LANSIA STROKE DI PUSKESMAS. </w:t>
              </w:r>
              <w:r>
                <w:rPr>
                  <w:i/>
                  <w:iCs/>
                  <w:noProof/>
                </w:rPr>
                <w:t>DSpace JSPUI</w:t>
              </w:r>
              <w:r>
                <w:rPr>
                  <w:noProof/>
                </w:rPr>
                <w:t>. Dipetik 5 11, 2025, dari http://localhost:8080/xmlui/handle/123456789/1285</w:t>
              </w:r>
            </w:p>
            <w:p w14:paraId="62A7BCEB" w14:textId="77777777" w:rsidR="00434BD5" w:rsidRDefault="00434BD5" w:rsidP="00434BD5">
              <w:pPr>
                <w:pStyle w:val="Bibliografi"/>
                <w:ind w:left="720" w:hanging="720"/>
                <w:rPr>
                  <w:noProof/>
                </w:rPr>
              </w:pPr>
              <w:r>
                <w:rPr>
                  <w:noProof/>
                </w:rPr>
                <w:t xml:space="preserve">IDF. (2021). </w:t>
              </w:r>
              <w:r>
                <w:rPr>
                  <w:i/>
                  <w:iCs/>
                  <w:noProof/>
                </w:rPr>
                <w:t>IDF Diabetes Atlas</w:t>
              </w:r>
              <w:r>
                <w:rPr>
                  <w:noProof/>
                </w:rPr>
                <w:t>. Dipetik 12 22, 2024, dari google.com: https://diabetesatlas.org/</w:t>
              </w:r>
            </w:p>
            <w:p w14:paraId="5807702A" w14:textId="77777777" w:rsidR="00434BD5" w:rsidRDefault="00434BD5" w:rsidP="00434BD5">
              <w:pPr>
                <w:pStyle w:val="Bibliografi"/>
                <w:ind w:left="720" w:hanging="720"/>
                <w:rPr>
                  <w:noProof/>
                </w:rPr>
              </w:pPr>
              <w:r>
                <w:rPr>
                  <w:noProof/>
                </w:rPr>
                <w:t xml:space="preserve">Jawa Timur, D. K. (2022). </w:t>
              </w:r>
              <w:r>
                <w:rPr>
                  <w:i/>
                  <w:iCs/>
                  <w:noProof/>
                </w:rPr>
                <w:t>PROFIL KESEHATAN JAWA TIMUR 2023.</w:t>
              </w:r>
              <w:r>
                <w:rPr>
                  <w:noProof/>
                </w:rPr>
                <w:t xml:space="preserve"> JAWA TIMUR: Dinkes Jawa Timur. Dipetik Januari 4, 2025, dari https://dinkes.jatimprov.go.id/userfile/dokumen/PROFIL%20KESEHATAN%20JATIM%202022.pdf</w:t>
              </w:r>
            </w:p>
            <w:p w14:paraId="3066F192" w14:textId="77777777" w:rsidR="00434BD5" w:rsidRDefault="00434BD5" w:rsidP="00434BD5">
              <w:pPr>
                <w:pStyle w:val="Bibliografi"/>
                <w:ind w:left="720" w:hanging="720"/>
                <w:rPr>
                  <w:noProof/>
                </w:rPr>
              </w:pPr>
              <w:r>
                <w:rPr>
                  <w:noProof/>
                </w:rPr>
                <w:t xml:space="preserve">Kemenkes. (2024, 1 10). </w:t>
              </w:r>
              <w:r>
                <w:rPr>
                  <w:i/>
                  <w:iCs/>
                  <w:noProof/>
                </w:rPr>
                <w:t>Profil Kesehatan Indonesia Tahun 2023 P2PTM.</w:t>
              </w:r>
              <w:r>
                <w:rPr>
                  <w:noProof/>
                </w:rPr>
                <w:t xml:space="preserve"> Jakarta: Kementrian Kesehatan Republik Indonesia. Dipetik 12 22, 2024</w:t>
              </w:r>
            </w:p>
            <w:p w14:paraId="784E409B" w14:textId="77777777" w:rsidR="00434BD5" w:rsidRDefault="00434BD5" w:rsidP="00434BD5">
              <w:pPr>
                <w:pStyle w:val="Bibliografi"/>
                <w:ind w:left="720" w:hanging="720"/>
                <w:rPr>
                  <w:noProof/>
                </w:rPr>
              </w:pPr>
              <w:r>
                <w:rPr>
                  <w:noProof/>
                </w:rPr>
                <w:t xml:space="preserve">KetutSujati, N. (2023). Pengaruh Pelatihan Range of Motion (ROM) pada Caregiverterhadap Kemandirian Activity of Daily LivingPasien Pasca Stroke. </w:t>
              </w:r>
              <w:r>
                <w:rPr>
                  <w:i/>
                  <w:iCs/>
                  <w:noProof/>
                </w:rPr>
                <w:t>dunia Keperawatan: Jurnal Keperawatan dan Kesehatan</w:t>
              </w:r>
              <w:r>
                <w:rPr>
                  <w:noProof/>
                </w:rPr>
                <w:t>. doi:10.20527/dk.v11i1.174</w:t>
              </w:r>
            </w:p>
            <w:p w14:paraId="6D1180F4" w14:textId="77777777" w:rsidR="00434BD5" w:rsidRDefault="00434BD5" w:rsidP="00434BD5">
              <w:pPr>
                <w:pStyle w:val="Bibliografi"/>
                <w:ind w:left="720" w:hanging="720"/>
                <w:rPr>
                  <w:noProof/>
                </w:rPr>
              </w:pPr>
              <w:r>
                <w:rPr>
                  <w:noProof/>
                </w:rPr>
                <w:t xml:space="preserve">Komariah, S. R. (2020). Hubungan Usia, Jenis Kelamin Dan Indeks Massa Tubuh Dengan Kadar Gula Darah Puasa Pada Pasien Diabetes Melitus Tipe 2 Di Klinik Pratama Rawat Jalan Proklamasi, Depok, Jawa Barat. </w:t>
              </w:r>
              <w:r>
                <w:rPr>
                  <w:i/>
                  <w:iCs/>
                  <w:noProof/>
                </w:rPr>
                <w:t>Jurnal Kesehatan Kusuma Husada, 11 (1)</w:t>
              </w:r>
              <w:r>
                <w:rPr>
                  <w:noProof/>
                </w:rPr>
                <w:t>, 41-50.</w:t>
              </w:r>
            </w:p>
            <w:p w14:paraId="538CFA37" w14:textId="77777777" w:rsidR="00434BD5" w:rsidRDefault="00434BD5" w:rsidP="00434BD5">
              <w:pPr>
                <w:pStyle w:val="Bibliografi"/>
                <w:ind w:left="720" w:hanging="720"/>
                <w:rPr>
                  <w:noProof/>
                </w:rPr>
              </w:pPr>
              <w:r>
                <w:rPr>
                  <w:noProof/>
                </w:rPr>
                <w:t xml:space="preserve">Krisnatuti, D. (2014). </w:t>
              </w:r>
              <w:r>
                <w:rPr>
                  <w:i/>
                  <w:iCs/>
                  <w:noProof/>
                </w:rPr>
                <w:t>Diet Sehat Untuk Penderita Diabetes Mellitus.</w:t>
              </w:r>
              <w:r>
                <w:rPr>
                  <w:noProof/>
                </w:rPr>
                <w:t xml:space="preserve"> Jakarta Timur: Penebar Swadaya Group.</w:t>
              </w:r>
            </w:p>
            <w:p w14:paraId="6267E745" w14:textId="77777777" w:rsidR="00434BD5" w:rsidRDefault="00434BD5" w:rsidP="00434BD5">
              <w:pPr>
                <w:pStyle w:val="Bibliografi"/>
                <w:ind w:left="720" w:hanging="720"/>
                <w:rPr>
                  <w:noProof/>
                </w:rPr>
              </w:pPr>
              <w:r>
                <w:rPr>
                  <w:noProof/>
                </w:rPr>
                <w:lastRenderedPageBreak/>
                <w:t xml:space="preserve">Lalla, N. S. (2022). Ketikdakstabilan Kadar Glukosa Darah Pada Pasien Diabetes Melitus II. </w:t>
              </w:r>
              <w:r>
                <w:rPr>
                  <w:i/>
                  <w:iCs/>
                  <w:noProof/>
                </w:rPr>
                <w:t>Jurnal Ilmiah Kesehatan Sandi Husada, 11 (2)</w:t>
              </w:r>
              <w:r>
                <w:rPr>
                  <w:noProof/>
                </w:rPr>
                <w:t>, 473-479.</w:t>
              </w:r>
            </w:p>
            <w:p w14:paraId="4720335C" w14:textId="77777777" w:rsidR="00434BD5" w:rsidRDefault="00434BD5" w:rsidP="00434BD5">
              <w:pPr>
                <w:pStyle w:val="Bibliografi"/>
                <w:ind w:left="720" w:hanging="720"/>
                <w:rPr>
                  <w:noProof/>
                </w:rPr>
              </w:pPr>
              <w:r>
                <w:rPr>
                  <w:noProof/>
                </w:rPr>
                <w:t xml:space="preserve">Martiningsih, A. A. (2022). Edukasi 5 Pilar Diabetes Mellitus Dalam Upaya Pencegahan Hiperglikemia Dan Hipoglikemia di Bima-NTB . </w:t>
              </w:r>
              <w:r>
                <w:rPr>
                  <w:i/>
                  <w:iCs/>
                  <w:noProof/>
                </w:rPr>
                <w:t>Jurnal Pengabdian Masyarakat Jajama (JPMJ), 1 (2)</w:t>
              </w:r>
              <w:r>
                <w:rPr>
                  <w:noProof/>
                </w:rPr>
                <w:t>, 67-75.</w:t>
              </w:r>
            </w:p>
            <w:p w14:paraId="395F1C7A" w14:textId="77777777" w:rsidR="00434BD5" w:rsidRDefault="00434BD5" w:rsidP="00434BD5">
              <w:pPr>
                <w:pStyle w:val="Bibliografi"/>
                <w:ind w:left="720" w:hanging="720"/>
                <w:rPr>
                  <w:noProof/>
                </w:rPr>
              </w:pPr>
              <w:r>
                <w:rPr>
                  <w:noProof/>
                </w:rPr>
                <w:t xml:space="preserve">Martins, W. H. (2018). Pengaruh Konseling Aktivitas Fisik Dan Pola Makan Terhadap Perubahan IMT Pada Penderita Diabetes Mellitus Di Puskesmas Dinoyo Kecamatan Lowokwaru Kota Malang. </w:t>
              </w:r>
              <w:r>
                <w:rPr>
                  <w:i/>
                  <w:iCs/>
                  <w:noProof/>
                </w:rPr>
                <w:t>Nursing News: Jurnal Ilmiah Keperawatan, 3(1)</w:t>
              </w:r>
              <w:r>
                <w:rPr>
                  <w:noProof/>
                </w:rPr>
                <w:t>, 191-203.</w:t>
              </w:r>
            </w:p>
            <w:p w14:paraId="10D435D0" w14:textId="77777777" w:rsidR="00434BD5" w:rsidRDefault="00434BD5" w:rsidP="00434BD5">
              <w:pPr>
                <w:pStyle w:val="Bibliografi"/>
                <w:ind w:left="720" w:hanging="720"/>
                <w:rPr>
                  <w:noProof/>
                </w:rPr>
              </w:pPr>
              <w:r>
                <w:rPr>
                  <w:noProof/>
                </w:rPr>
                <w:t xml:space="preserve">Merdayana, N. M. (2023). HUBUNGAN ANTARA KADAR HbA1c DENGAN KEJADIAN STROKE PADA PASIEN DIABETES MELITUS. </w:t>
              </w:r>
              <w:r>
                <w:rPr>
                  <w:i/>
                  <w:iCs/>
                  <w:noProof/>
                </w:rPr>
                <w:t>Homeostasis, Vol. 6 No. 2</w:t>
              </w:r>
              <w:r>
                <w:rPr>
                  <w:noProof/>
                </w:rPr>
                <w:t>.</w:t>
              </w:r>
            </w:p>
            <w:p w14:paraId="38211699" w14:textId="77777777" w:rsidR="00434BD5" w:rsidRDefault="00434BD5" w:rsidP="00434BD5">
              <w:pPr>
                <w:pStyle w:val="Bibliografi"/>
                <w:ind w:left="720" w:hanging="720"/>
                <w:rPr>
                  <w:noProof/>
                </w:rPr>
              </w:pPr>
              <w:r>
                <w:rPr>
                  <w:noProof/>
                </w:rPr>
                <w:t xml:space="preserve">Murgiati, S. R. (2024). PROFIL PENGGGUNAAN ANTIHIPERTENSI PADA PASIEN STROKE DI RUMAH SAKIT SAMARINDA MEDIKA CITRA. </w:t>
              </w:r>
              <w:r>
                <w:rPr>
                  <w:i/>
                  <w:iCs/>
                  <w:noProof/>
                </w:rPr>
                <w:t>Jurnal Farmamedika, stroke menjadi masalah kesehatan global sebagai penyebab kecacatan nomer satu dan penyebab kematian nomeer tiga di dunia sekitar 15 juta orang mengalami stroke setiap tahun</w:t>
              </w:r>
              <w:r>
                <w:rPr>
                  <w:noProof/>
                </w:rPr>
                <w:t>, 2. doi:348/175</w:t>
              </w:r>
            </w:p>
            <w:p w14:paraId="686CC199" w14:textId="77777777" w:rsidR="00434BD5" w:rsidRDefault="00434BD5" w:rsidP="00434BD5">
              <w:pPr>
                <w:pStyle w:val="Bibliografi"/>
                <w:ind w:left="720" w:hanging="720"/>
                <w:rPr>
                  <w:noProof/>
                </w:rPr>
              </w:pPr>
              <w:r>
                <w:rPr>
                  <w:noProof/>
                </w:rPr>
                <w:t xml:space="preserve">Pahlawati, A. (2019). Hubungan Tingkat Pendidikan dan Usia dengan Kejadian Diabetes Melitus di Wilayah Kerja Puskesmas Palaran Kota Samarinda Tahun 2019. </w:t>
              </w:r>
              <w:r>
                <w:rPr>
                  <w:i/>
                  <w:iCs/>
                  <w:noProof/>
                </w:rPr>
                <w:t>Borneo Studies and Research, 1 (1)</w:t>
              </w:r>
              <w:r>
                <w:rPr>
                  <w:noProof/>
                </w:rPr>
                <w:t>, 1-5.</w:t>
              </w:r>
            </w:p>
            <w:p w14:paraId="2F4BF881" w14:textId="77777777" w:rsidR="00434BD5" w:rsidRDefault="00434BD5" w:rsidP="00434BD5">
              <w:pPr>
                <w:pStyle w:val="Bibliografi"/>
                <w:ind w:left="720" w:hanging="720"/>
                <w:rPr>
                  <w:noProof/>
                </w:rPr>
              </w:pPr>
              <w:r>
                <w:rPr>
                  <w:noProof/>
                </w:rPr>
                <w:t xml:space="preserve">PERKENI. (2021). </w:t>
              </w:r>
              <w:r>
                <w:rPr>
                  <w:i/>
                  <w:iCs/>
                  <w:noProof/>
                </w:rPr>
                <w:t>Pedoman Pengelolaan dan Pencegahan Diabetes Melitus Tipe 2 Di Indonesia 2021.</w:t>
              </w:r>
              <w:r>
                <w:rPr>
                  <w:noProof/>
                </w:rPr>
                <w:t xml:space="preserve"> Jakarta: PB. PERKENI.</w:t>
              </w:r>
            </w:p>
            <w:p w14:paraId="10893240" w14:textId="77777777" w:rsidR="00434BD5" w:rsidRDefault="00434BD5" w:rsidP="00434BD5">
              <w:pPr>
                <w:pStyle w:val="Bibliografi"/>
                <w:ind w:left="720" w:hanging="720"/>
                <w:rPr>
                  <w:noProof/>
                </w:rPr>
              </w:pPr>
              <w:r>
                <w:rPr>
                  <w:noProof/>
                </w:rPr>
                <w:t xml:space="preserve">PPNI. (2016). </w:t>
              </w:r>
              <w:r>
                <w:rPr>
                  <w:i/>
                  <w:iCs/>
                  <w:noProof/>
                </w:rPr>
                <w:t>Strandar Diagnosa Keperawatan Indonesia : Definisi dan Indikator Diagnosa .</w:t>
              </w:r>
              <w:r>
                <w:rPr>
                  <w:noProof/>
                </w:rPr>
                <w:t xml:space="preserve"> Jakarta Selatan: DPP PPNI.</w:t>
              </w:r>
            </w:p>
            <w:p w14:paraId="7A597C5D" w14:textId="77777777" w:rsidR="00434BD5" w:rsidRDefault="00434BD5" w:rsidP="00434BD5">
              <w:pPr>
                <w:pStyle w:val="Bibliografi"/>
                <w:ind w:left="720" w:hanging="720"/>
                <w:rPr>
                  <w:noProof/>
                </w:rPr>
              </w:pPr>
              <w:r>
                <w:rPr>
                  <w:noProof/>
                </w:rPr>
                <w:t xml:space="preserve">PPNI, T. P. (2016). </w:t>
              </w:r>
              <w:r>
                <w:rPr>
                  <w:i/>
                  <w:iCs/>
                  <w:noProof/>
                </w:rPr>
                <w:t>Standar Diagnosis Keperawatan Indonesia : Definisi dan Indikator Diagnostik.</w:t>
              </w:r>
              <w:r>
                <w:rPr>
                  <w:noProof/>
                </w:rPr>
                <w:t xml:space="preserve"> Jakarta Selatan: DPP PPNI.</w:t>
              </w:r>
            </w:p>
            <w:p w14:paraId="5605080D" w14:textId="77777777" w:rsidR="00434BD5" w:rsidRDefault="00434BD5" w:rsidP="00434BD5">
              <w:pPr>
                <w:pStyle w:val="Bibliografi"/>
                <w:ind w:left="720" w:hanging="720"/>
                <w:rPr>
                  <w:noProof/>
                </w:rPr>
              </w:pPr>
              <w:r>
                <w:rPr>
                  <w:noProof/>
                </w:rPr>
                <w:t xml:space="preserve">PPNI, T. P. (2019). </w:t>
              </w:r>
              <w:r>
                <w:rPr>
                  <w:i/>
                  <w:iCs/>
                  <w:noProof/>
                </w:rPr>
                <w:t>Standar Intervensi Keperawatan Indonesia : Definisi dan Tindakan Keperawatan.</w:t>
              </w:r>
              <w:r>
                <w:rPr>
                  <w:noProof/>
                </w:rPr>
                <w:t xml:space="preserve"> Jakarta Selatan: DPP PPNI.</w:t>
              </w:r>
            </w:p>
            <w:p w14:paraId="1A12B5C3" w14:textId="77777777" w:rsidR="00434BD5" w:rsidRDefault="00434BD5" w:rsidP="00434BD5">
              <w:pPr>
                <w:pStyle w:val="Bibliografi"/>
                <w:ind w:left="720" w:hanging="720"/>
                <w:rPr>
                  <w:noProof/>
                </w:rPr>
              </w:pPr>
              <w:r>
                <w:rPr>
                  <w:noProof/>
                </w:rPr>
                <w:t xml:space="preserve">Purwaningsih, Y. (2022). </w:t>
              </w:r>
              <w:r>
                <w:rPr>
                  <w:i/>
                  <w:iCs/>
                  <w:noProof/>
                </w:rPr>
                <w:t>Intervensi Relaksasi : Hipnosis Modifikasi Lima Jari untuk Mengatasi Stres dan Resiliensi Penderita Diabetes Melitus.</w:t>
              </w:r>
              <w:r>
                <w:rPr>
                  <w:noProof/>
                </w:rPr>
                <w:t xml:space="preserve"> Pekalongan: NEM.</w:t>
              </w:r>
            </w:p>
            <w:p w14:paraId="5AD3C7EA" w14:textId="77777777" w:rsidR="00434BD5" w:rsidRDefault="00434BD5" w:rsidP="00434BD5">
              <w:pPr>
                <w:pStyle w:val="Bibliografi"/>
                <w:ind w:left="720" w:hanging="720"/>
                <w:rPr>
                  <w:noProof/>
                </w:rPr>
              </w:pPr>
              <w:r>
                <w:rPr>
                  <w:noProof/>
                </w:rPr>
                <w:t xml:space="preserve">Rahayu, T. G. (2023). Analisis Faktor Risiko Terjadinya Stroke Serta Tipe Stroke. </w:t>
              </w:r>
              <w:r>
                <w:rPr>
                  <w:i/>
                  <w:iCs/>
                  <w:noProof/>
                </w:rPr>
                <w:t>Faletehan Health Journal, 10 (1) (2023) 48-47 www</w:t>
              </w:r>
              <w:r>
                <w:rPr>
                  <w:noProof/>
                </w:rPr>
                <w:t>.</w:t>
              </w:r>
            </w:p>
            <w:p w14:paraId="09A94031" w14:textId="77777777" w:rsidR="00434BD5" w:rsidRDefault="00434BD5" w:rsidP="00434BD5">
              <w:pPr>
                <w:pStyle w:val="Bibliografi"/>
                <w:ind w:left="720" w:hanging="720"/>
                <w:rPr>
                  <w:noProof/>
                </w:rPr>
              </w:pPr>
              <w:r>
                <w:rPr>
                  <w:noProof/>
                </w:rPr>
                <w:t xml:space="preserve">Ramadhani, N. F. (2022). Hubungan Aktivitas Fisik dengan Diabetes Melitus Pada Wanita Usia 20-25 di DKI Jakarta (Analisis Data Posbindu PTM 2019). </w:t>
              </w:r>
              <w:r>
                <w:rPr>
                  <w:i/>
                  <w:iCs/>
                  <w:noProof/>
                </w:rPr>
                <w:t>Jurnal Biostatistik, Kependudukan, dan Informatika Kesehatan 2 (2)</w:t>
              </w:r>
              <w:r>
                <w:rPr>
                  <w:noProof/>
                </w:rPr>
                <w:t>, 72-78.</w:t>
              </w:r>
            </w:p>
            <w:p w14:paraId="3D1045A8" w14:textId="77777777" w:rsidR="00434BD5" w:rsidRDefault="00434BD5" w:rsidP="00434BD5">
              <w:pPr>
                <w:pStyle w:val="Bibliografi"/>
                <w:ind w:left="720" w:hanging="720"/>
                <w:rPr>
                  <w:noProof/>
                </w:rPr>
              </w:pPr>
              <w:r>
                <w:rPr>
                  <w:noProof/>
                </w:rPr>
                <w:t xml:space="preserve">Rizaldy Pinzon, L. A. (2010). </w:t>
              </w:r>
              <w:r>
                <w:rPr>
                  <w:i/>
                  <w:iCs/>
                  <w:noProof/>
                </w:rPr>
                <w:t>AWAS STROKE! Pengertian, Gejala, Tindakan, Perawatan dan Pencegahan.</w:t>
              </w:r>
              <w:r>
                <w:rPr>
                  <w:noProof/>
                </w:rPr>
                <w:t xml:space="preserve"> Dipetik JANUARI 4, 2024, dari http://repo.upertis.ac.id/id/eprint/984</w:t>
              </w:r>
            </w:p>
            <w:p w14:paraId="344D1E2A" w14:textId="77777777" w:rsidR="00434BD5" w:rsidRDefault="00434BD5" w:rsidP="00434BD5">
              <w:pPr>
                <w:pStyle w:val="Bibliografi"/>
                <w:ind w:left="720" w:hanging="720"/>
                <w:rPr>
                  <w:noProof/>
                </w:rPr>
              </w:pPr>
              <w:r>
                <w:rPr>
                  <w:noProof/>
                </w:rPr>
                <w:lastRenderedPageBreak/>
                <w:t xml:space="preserve">Saino, S. R. (2022). Implementasi Jus Buah Pare pada Perawatan Pasien Diabetes Mellitus dengan Masalah Ketidakstabilan Kadar Gula Darah di Ruang Kenari Atas RSUD Ajibarang. </w:t>
              </w:r>
              <w:r>
                <w:rPr>
                  <w:i/>
                  <w:iCs/>
                  <w:noProof/>
                </w:rPr>
                <w:t>Jurnal Inovasi Penelitian 3 (4)</w:t>
              </w:r>
              <w:r>
                <w:rPr>
                  <w:noProof/>
                </w:rPr>
                <w:t>, 5717-5724.</w:t>
              </w:r>
            </w:p>
            <w:p w14:paraId="0D8B0CD3" w14:textId="77777777" w:rsidR="00434BD5" w:rsidRDefault="00434BD5" w:rsidP="00434BD5">
              <w:pPr>
                <w:pStyle w:val="Bibliografi"/>
                <w:ind w:left="720" w:hanging="720"/>
                <w:rPr>
                  <w:noProof/>
                </w:rPr>
              </w:pPr>
              <w:r>
                <w:rPr>
                  <w:noProof/>
                </w:rPr>
                <w:t xml:space="preserve">Sari, N. K. (2021). Pengaruh Pemberian Informasi Melalui Media Booklet Terhadap Tingkat Kepatuhan Pasien DM Tipe 2. </w:t>
              </w:r>
              <w:r>
                <w:rPr>
                  <w:i/>
                  <w:iCs/>
                  <w:noProof/>
                </w:rPr>
                <w:t>Jurnal Media Keperawatan: Politeknik Kesehatan Makassar, 12 (1)</w:t>
              </w:r>
              <w:r>
                <w:rPr>
                  <w:noProof/>
                </w:rPr>
                <w:t>, 17-25.</w:t>
              </w:r>
            </w:p>
            <w:p w14:paraId="2A77ACC8" w14:textId="77777777" w:rsidR="00434BD5" w:rsidRDefault="00434BD5" w:rsidP="00434BD5">
              <w:pPr>
                <w:pStyle w:val="Bibliografi"/>
                <w:ind w:left="720" w:hanging="720"/>
                <w:rPr>
                  <w:noProof/>
                </w:rPr>
              </w:pPr>
              <w:r>
                <w:rPr>
                  <w:noProof/>
                </w:rPr>
                <w:t xml:space="preserve">SKI. (2024). </w:t>
              </w:r>
              <w:r>
                <w:rPr>
                  <w:i/>
                  <w:iCs/>
                  <w:noProof/>
                </w:rPr>
                <w:t>SURVEI KESEHATAN INDONESIA (SKI) TAHUN 2023.</w:t>
              </w:r>
              <w:r>
                <w:rPr>
                  <w:noProof/>
                </w:rPr>
                <w:t xml:space="preserve"> Indonesia: survei kesehatan indonesia. Dipetik Januari 11, 2025, dari https://drive.google.com/file/d/1rjNDG_f8xG6-Y9wmhJUnXhJ-vUFevVJC/view</w:t>
              </w:r>
            </w:p>
            <w:p w14:paraId="4C2C3BFD" w14:textId="77777777" w:rsidR="00434BD5" w:rsidRDefault="00434BD5" w:rsidP="00434BD5">
              <w:pPr>
                <w:pStyle w:val="Bibliografi"/>
                <w:ind w:left="720" w:hanging="720"/>
                <w:rPr>
                  <w:noProof/>
                </w:rPr>
              </w:pPr>
              <w:r>
                <w:rPr>
                  <w:noProof/>
                </w:rPr>
                <w:t xml:space="preserve">Susanty, S. (2023). </w:t>
              </w:r>
              <w:r>
                <w:rPr>
                  <w:i/>
                  <w:iCs/>
                  <w:noProof/>
                </w:rPr>
                <w:t>Dokumentasi Keperawatan.</w:t>
              </w:r>
              <w:r>
                <w:rPr>
                  <w:noProof/>
                </w:rPr>
                <w:t xml:space="preserve"> Purbalingga: CV. Eureka Media Aksara.</w:t>
              </w:r>
            </w:p>
            <w:p w14:paraId="58062FC0" w14:textId="77777777" w:rsidR="00434BD5" w:rsidRDefault="00434BD5" w:rsidP="00434BD5">
              <w:pPr>
                <w:pStyle w:val="Bibliografi"/>
                <w:ind w:left="720" w:hanging="720"/>
                <w:rPr>
                  <w:noProof/>
                </w:rPr>
              </w:pPr>
              <w:r>
                <w:rPr>
                  <w:noProof/>
                </w:rPr>
                <w:t xml:space="preserve">Syarifa, J. (2024). </w:t>
              </w:r>
              <w:r>
                <w:rPr>
                  <w:i/>
                  <w:iCs/>
                  <w:noProof/>
                </w:rPr>
                <w:t>Asuhan Keperawatan Dengan Masalah Ketidakstabilan Kadar Glukosa Darah Pada Lansia Penderita Diabetes Melitus di Dusun Tegal Sari Desa Jabon Kecamatan Mojoanyar Kabupaten Mojokerto.</w:t>
              </w:r>
              <w:r>
                <w:rPr>
                  <w:noProof/>
                </w:rPr>
                <w:t xml:space="preserve"> KTI: Universitas Bina Sehat.</w:t>
              </w:r>
            </w:p>
            <w:p w14:paraId="0062C699" w14:textId="77777777" w:rsidR="00434BD5" w:rsidRDefault="00434BD5" w:rsidP="00434BD5">
              <w:pPr>
                <w:pStyle w:val="Bibliografi"/>
                <w:ind w:left="720" w:hanging="720"/>
                <w:rPr>
                  <w:noProof/>
                </w:rPr>
              </w:pPr>
              <w:r>
                <w:rPr>
                  <w:noProof/>
                </w:rPr>
                <w:t xml:space="preserve">Yusnita, E. D. (2022). MANAJEMEN KEPERAWATAN PADA PASIEN STROKE HEMORAGIK DI RUANG SARAF: SUATU STUDI KASUS. </w:t>
              </w:r>
              <w:r>
                <w:rPr>
                  <w:i/>
                  <w:iCs/>
                  <w:noProof/>
                </w:rPr>
                <w:t>JURNAK ILMIAH MAHASISWA FAKULTAS KEPERAWATAN</w:t>
              </w:r>
              <w:r>
                <w:rPr>
                  <w:noProof/>
                </w:rPr>
                <w:t>. Dipetik 5 7, 2025, dari https://jim.usk.ac.id/FKep/article/view/19888/9861</w:t>
              </w:r>
            </w:p>
            <w:p w14:paraId="03A80C91" w14:textId="2AAD6513" w:rsidR="00434BD5" w:rsidRDefault="00434BD5" w:rsidP="00434BD5">
              <w:r>
                <w:rPr>
                  <w:b/>
                  <w:bCs/>
                </w:rPr>
                <w:fldChar w:fldCharType="end"/>
              </w:r>
            </w:p>
          </w:sdtContent>
        </w:sdt>
      </w:sdtContent>
    </w:sdt>
    <w:p w14:paraId="2ED076FA" w14:textId="77777777" w:rsidR="00F74581" w:rsidRDefault="00F74581"/>
    <w:sectPr w:rsidR="00F74581" w:rsidSect="00F603E5">
      <w:footerReference w:type="default" r:id="rId11"/>
      <w:pgSz w:w="11907" w:h="16839"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135F" w14:textId="77777777" w:rsidR="00997138" w:rsidRDefault="00997138" w:rsidP="00337E09">
      <w:pPr>
        <w:spacing w:after="0" w:line="240" w:lineRule="auto"/>
      </w:pPr>
      <w:r>
        <w:separator/>
      </w:r>
    </w:p>
  </w:endnote>
  <w:endnote w:type="continuationSeparator" w:id="0">
    <w:p w14:paraId="7D85CEA4" w14:textId="77777777" w:rsidR="00997138" w:rsidRDefault="00997138" w:rsidP="00337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03077"/>
      <w:docPartObj>
        <w:docPartGallery w:val="Page Numbers (Bottom of Page)"/>
        <w:docPartUnique/>
      </w:docPartObj>
    </w:sdtPr>
    <w:sdtContent>
      <w:p w14:paraId="7A99ABA7" w14:textId="77777777" w:rsidR="00F603E5" w:rsidRDefault="00F603E5" w:rsidP="00963282">
        <w:pPr>
          <w:pStyle w:val="Footer"/>
          <w:jc w:val="right"/>
        </w:pPr>
        <w:r w:rsidRPr="00963282">
          <w:rPr>
            <w:rFonts w:asciiTheme="majorHAnsi" w:hAnsiTheme="majorHAnsi"/>
          </w:rPr>
          <w:fldChar w:fldCharType="begin"/>
        </w:r>
        <w:r w:rsidRPr="00963282">
          <w:rPr>
            <w:rFonts w:asciiTheme="majorHAnsi" w:hAnsiTheme="majorHAnsi"/>
          </w:rPr>
          <w:instrText xml:space="preserve"> PAGE   \* MERGEFORMAT </w:instrText>
        </w:r>
        <w:r w:rsidRPr="00963282">
          <w:rPr>
            <w:rFonts w:asciiTheme="majorHAnsi" w:hAnsiTheme="majorHAnsi"/>
          </w:rPr>
          <w:fldChar w:fldCharType="separate"/>
        </w:r>
        <w:r>
          <w:rPr>
            <w:rFonts w:asciiTheme="majorHAnsi" w:hAnsiTheme="majorHAnsi"/>
            <w:noProof/>
          </w:rPr>
          <w:t>1</w:t>
        </w:r>
        <w:r w:rsidRPr="00963282">
          <w:rPr>
            <w:rFonts w:asciiTheme="majorHAnsi" w:hAnsi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9937" w14:textId="77777777" w:rsidR="00997138" w:rsidRDefault="00997138" w:rsidP="00337E09">
      <w:pPr>
        <w:spacing w:after="0" w:line="240" w:lineRule="auto"/>
      </w:pPr>
      <w:r>
        <w:separator/>
      </w:r>
    </w:p>
  </w:footnote>
  <w:footnote w:type="continuationSeparator" w:id="0">
    <w:p w14:paraId="35FCD57B" w14:textId="77777777" w:rsidR="00997138" w:rsidRDefault="00997138" w:rsidP="00337E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0442"/>
    <w:multiLevelType w:val="hybridMultilevel"/>
    <w:tmpl w:val="CD3ADB56"/>
    <w:lvl w:ilvl="0" w:tplc="FFFFFFFF">
      <w:start w:val="1"/>
      <w:numFmt w:val="lowerLetter"/>
      <w:lvlText w:val="%1."/>
      <w:lvlJc w:val="left"/>
      <w:pPr>
        <w:ind w:left="1846" w:hanging="360"/>
      </w:pPr>
    </w:lvl>
    <w:lvl w:ilvl="1" w:tplc="FFFFFFFF" w:tentative="1">
      <w:start w:val="1"/>
      <w:numFmt w:val="lowerLetter"/>
      <w:lvlText w:val="%2."/>
      <w:lvlJc w:val="left"/>
      <w:pPr>
        <w:ind w:left="2566" w:hanging="360"/>
      </w:pPr>
    </w:lvl>
    <w:lvl w:ilvl="2" w:tplc="FFFFFFFF" w:tentative="1">
      <w:start w:val="1"/>
      <w:numFmt w:val="lowerRoman"/>
      <w:lvlText w:val="%3."/>
      <w:lvlJc w:val="right"/>
      <w:pPr>
        <w:ind w:left="3286" w:hanging="180"/>
      </w:pPr>
    </w:lvl>
    <w:lvl w:ilvl="3" w:tplc="FFFFFFFF" w:tentative="1">
      <w:start w:val="1"/>
      <w:numFmt w:val="decimal"/>
      <w:lvlText w:val="%4."/>
      <w:lvlJc w:val="left"/>
      <w:pPr>
        <w:ind w:left="4006" w:hanging="360"/>
      </w:pPr>
    </w:lvl>
    <w:lvl w:ilvl="4" w:tplc="FFFFFFFF" w:tentative="1">
      <w:start w:val="1"/>
      <w:numFmt w:val="lowerLetter"/>
      <w:lvlText w:val="%5."/>
      <w:lvlJc w:val="left"/>
      <w:pPr>
        <w:ind w:left="4726" w:hanging="360"/>
      </w:pPr>
    </w:lvl>
    <w:lvl w:ilvl="5" w:tplc="FFFFFFFF" w:tentative="1">
      <w:start w:val="1"/>
      <w:numFmt w:val="lowerRoman"/>
      <w:lvlText w:val="%6."/>
      <w:lvlJc w:val="right"/>
      <w:pPr>
        <w:ind w:left="5446" w:hanging="180"/>
      </w:pPr>
    </w:lvl>
    <w:lvl w:ilvl="6" w:tplc="FFFFFFFF" w:tentative="1">
      <w:start w:val="1"/>
      <w:numFmt w:val="decimal"/>
      <w:lvlText w:val="%7."/>
      <w:lvlJc w:val="left"/>
      <w:pPr>
        <w:ind w:left="6166" w:hanging="360"/>
      </w:pPr>
    </w:lvl>
    <w:lvl w:ilvl="7" w:tplc="FFFFFFFF" w:tentative="1">
      <w:start w:val="1"/>
      <w:numFmt w:val="lowerLetter"/>
      <w:lvlText w:val="%8."/>
      <w:lvlJc w:val="left"/>
      <w:pPr>
        <w:ind w:left="6886" w:hanging="360"/>
      </w:pPr>
    </w:lvl>
    <w:lvl w:ilvl="8" w:tplc="FFFFFFFF" w:tentative="1">
      <w:start w:val="1"/>
      <w:numFmt w:val="lowerRoman"/>
      <w:lvlText w:val="%9."/>
      <w:lvlJc w:val="right"/>
      <w:pPr>
        <w:ind w:left="7606" w:hanging="180"/>
      </w:pPr>
    </w:lvl>
  </w:abstractNum>
  <w:abstractNum w:abstractNumId="1" w15:restartNumberingAfterBreak="0">
    <w:nsid w:val="40780CF9"/>
    <w:multiLevelType w:val="multilevel"/>
    <w:tmpl w:val="40780CF9"/>
    <w:lvl w:ilvl="0">
      <w:start w:val="1"/>
      <w:numFmt w:val="decimal"/>
      <w:lvlText w:val="%1."/>
      <w:lvlJc w:val="left"/>
      <w:pPr>
        <w:ind w:left="22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33D5623"/>
    <w:multiLevelType w:val="hybridMultilevel"/>
    <w:tmpl w:val="4A0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1030932">
    <w:abstractNumId w:val="1"/>
  </w:num>
  <w:num w:numId="2" w16cid:durableId="1447576882">
    <w:abstractNumId w:val="2"/>
  </w:num>
  <w:num w:numId="3" w16cid:durableId="210024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3E5"/>
    <w:rsid w:val="00003AC4"/>
    <w:rsid w:val="00153E6B"/>
    <w:rsid w:val="00162B8D"/>
    <w:rsid w:val="00272968"/>
    <w:rsid w:val="00302D60"/>
    <w:rsid w:val="00334AF1"/>
    <w:rsid w:val="00337E09"/>
    <w:rsid w:val="00381E92"/>
    <w:rsid w:val="003C02DF"/>
    <w:rsid w:val="00434BD5"/>
    <w:rsid w:val="004C64F5"/>
    <w:rsid w:val="00611131"/>
    <w:rsid w:val="007F4F09"/>
    <w:rsid w:val="00991A1D"/>
    <w:rsid w:val="00997138"/>
    <w:rsid w:val="00A869C0"/>
    <w:rsid w:val="00CA5CC8"/>
    <w:rsid w:val="00F15C59"/>
    <w:rsid w:val="00F603E5"/>
    <w:rsid w:val="00F74581"/>
    <w:rsid w:val="00F858C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F28D4"/>
  <w15:chartTrackingRefBased/>
  <w15:docId w15:val="{4B553077-8A64-4425-AAEE-BCB3276B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3E5"/>
    <w:pPr>
      <w:spacing w:after="200" w:line="276" w:lineRule="auto"/>
    </w:pPr>
    <w:rPr>
      <w:rFonts w:ascii="Calibri" w:eastAsia="Calibri" w:hAnsi="Calibri" w:cs="Calibri"/>
      <w:lang w:val="en-US"/>
    </w:rPr>
  </w:style>
  <w:style w:type="paragraph" w:styleId="Judul1">
    <w:name w:val="heading 1"/>
    <w:basedOn w:val="Normal"/>
    <w:next w:val="Normal"/>
    <w:link w:val="Judul1KAR"/>
    <w:uiPriority w:val="9"/>
    <w:qFormat/>
    <w:rsid w:val="00F603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F603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F603E5"/>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F603E5"/>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F603E5"/>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F603E5"/>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F603E5"/>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F603E5"/>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F603E5"/>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F603E5"/>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F603E5"/>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F603E5"/>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F603E5"/>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F603E5"/>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F603E5"/>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F603E5"/>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F603E5"/>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F603E5"/>
    <w:rPr>
      <w:rFonts w:eastAsiaTheme="majorEastAsia" w:cstheme="majorBidi"/>
      <w:color w:val="272727" w:themeColor="text1" w:themeTint="D8"/>
    </w:rPr>
  </w:style>
  <w:style w:type="paragraph" w:styleId="Judul">
    <w:name w:val="Title"/>
    <w:basedOn w:val="Normal"/>
    <w:next w:val="Normal"/>
    <w:link w:val="JudulKAR"/>
    <w:uiPriority w:val="10"/>
    <w:qFormat/>
    <w:rsid w:val="00F60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F603E5"/>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F603E5"/>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F603E5"/>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F603E5"/>
    <w:pPr>
      <w:spacing w:before="160"/>
      <w:jc w:val="center"/>
    </w:pPr>
    <w:rPr>
      <w:i/>
      <w:iCs/>
      <w:color w:val="404040" w:themeColor="text1" w:themeTint="BF"/>
    </w:rPr>
  </w:style>
  <w:style w:type="character" w:customStyle="1" w:styleId="KutipanKAR">
    <w:name w:val="Kutipan KAR"/>
    <w:basedOn w:val="FontParagrafDefault"/>
    <w:link w:val="Kutipan"/>
    <w:uiPriority w:val="29"/>
    <w:rsid w:val="00F603E5"/>
    <w:rPr>
      <w:i/>
      <w:iCs/>
      <w:color w:val="404040" w:themeColor="text1" w:themeTint="BF"/>
    </w:rPr>
  </w:style>
  <w:style w:type="paragraph" w:styleId="DaftarParagraf">
    <w:name w:val="List Paragraph"/>
    <w:aliases w:val="PARAGRAPH,UGEX'Z,HEADING 1,List Paragraph1,Bullets,bullets,Citation List,Resume Title,Paragraph,Graphic,Body of text,Heading 2 Char1,Char Char,Heading 1 Char1,kepala,sub bab,lampiran,Colorful List - Accent 11,sub-sub2,POINT"/>
    <w:basedOn w:val="Normal"/>
    <w:link w:val="DaftarParagrafKAR"/>
    <w:uiPriority w:val="1"/>
    <w:qFormat/>
    <w:rsid w:val="00F603E5"/>
    <w:pPr>
      <w:ind w:left="720"/>
      <w:contextualSpacing/>
    </w:pPr>
  </w:style>
  <w:style w:type="character" w:styleId="PenekananKeras">
    <w:name w:val="Intense Emphasis"/>
    <w:basedOn w:val="FontParagrafDefault"/>
    <w:uiPriority w:val="21"/>
    <w:qFormat/>
    <w:rsid w:val="00F603E5"/>
    <w:rPr>
      <w:i/>
      <w:iCs/>
      <w:color w:val="2F5496" w:themeColor="accent1" w:themeShade="BF"/>
    </w:rPr>
  </w:style>
  <w:style w:type="paragraph" w:styleId="KutipanyangSering">
    <w:name w:val="Intense Quote"/>
    <w:basedOn w:val="Normal"/>
    <w:next w:val="Normal"/>
    <w:link w:val="KutipanyangSeringKAR"/>
    <w:uiPriority w:val="30"/>
    <w:qFormat/>
    <w:rsid w:val="00F603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F603E5"/>
    <w:rPr>
      <w:i/>
      <w:iCs/>
      <w:color w:val="2F5496" w:themeColor="accent1" w:themeShade="BF"/>
    </w:rPr>
  </w:style>
  <w:style w:type="character" w:styleId="ReferensiyangSering">
    <w:name w:val="Intense Reference"/>
    <w:basedOn w:val="FontParagrafDefault"/>
    <w:uiPriority w:val="32"/>
    <w:qFormat/>
    <w:rsid w:val="00F603E5"/>
    <w:rPr>
      <w:b/>
      <w:bCs/>
      <w:smallCaps/>
      <w:color w:val="2F5496" w:themeColor="accent1" w:themeShade="BF"/>
      <w:spacing w:val="5"/>
    </w:rPr>
  </w:style>
  <w:style w:type="character" w:styleId="Hyperlink">
    <w:name w:val="Hyperlink"/>
    <w:basedOn w:val="FontParagrafDefault"/>
    <w:uiPriority w:val="99"/>
    <w:unhideWhenUsed/>
    <w:rsid w:val="00F603E5"/>
    <w:rPr>
      <w:color w:val="0563C1" w:themeColor="hyperlink"/>
      <w:u w:val="single"/>
    </w:rPr>
  </w:style>
  <w:style w:type="paragraph" w:styleId="Footer">
    <w:name w:val="footer"/>
    <w:basedOn w:val="Normal"/>
    <w:link w:val="FooterKAR"/>
    <w:uiPriority w:val="99"/>
    <w:unhideWhenUsed/>
    <w:rsid w:val="00F603E5"/>
    <w:pPr>
      <w:tabs>
        <w:tab w:val="center" w:pos="4680"/>
        <w:tab w:val="right" w:pos="9360"/>
      </w:tabs>
      <w:spacing w:after="0" w:line="240" w:lineRule="auto"/>
    </w:pPr>
  </w:style>
  <w:style w:type="character" w:customStyle="1" w:styleId="FooterKAR">
    <w:name w:val="Footer KAR"/>
    <w:basedOn w:val="FontParagrafDefault"/>
    <w:link w:val="Footer"/>
    <w:uiPriority w:val="99"/>
    <w:rsid w:val="00F603E5"/>
    <w:rPr>
      <w:rFonts w:ascii="Calibri" w:eastAsia="Calibri" w:hAnsi="Calibri" w:cs="Calibri"/>
      <w:lang w:val="en-US"/>
    </w:rPr>
  </w:style>
  <w:style w:type="paragraph" w:styleId="Keterangan">
    <w:name w:val="caption"/>
    <w:basedOn w:val="Normal"/>
    <w:next w:val="Normal"/>
    <w:uiPriority w:val="35"/>
    <w:unhideWhenUsed/>
    <w:qFormat/>
    <w:rsid w:val="00F603E5"/>
    <w:pPr>
      <w:spacing w:line="240" w:lineRule="auto"/>
    </w:pPr>
    <w:rPr>
      <w:b/>
      <w:bCs/>
      <w:color w:val="4472C4" w:themeColor="accent1"/>
      <w:sz w:val="18"/>
      <w:szCs w:val="18"/>
    </w:rPr>
  </w:style>
  <w:style w:type="character" w:customStyle="1" w:styleId="DaftarParagrafKAR">
    <w:name w:val="Daftar Paragraf KAR"/>
    <w:aliases w:val="PARAGRAPH KAR,UGEX'Z KAR,HEADING 1 KAR,List Paragraph1 KAR,Bullets KAR,bullets KAR,Citation List KAR,Resume Title KAR,Paragraph KAR,Graphic KAR,Body of text KAR,Heading 2 Char1 KAR,Char Char KAR,Heading 1 Char1 KAR,kepala KAR,POINT K"/>
    <w:basedOn w:val="FontParagrafDefault"/>
    <w:link w:val="DaftarParagraf"/>
    <w:uiPriority w:val="1"/>
    <w:qFormat/>
    <w:rsid w:val="00F603E5"/>
  </w:style>
  <w:style w:type="paragraph" w:styleId="Bibliografi">
    <w:name w:val="Bibliography"/>
    <w:basedOn w:val="Normal"/>
    <w:next w:val="Normal"/>
    <w:uiPriority w:val="37"/>
    <w:unhideWhenUsed/>
    <w:rsid w:val="00F603E5"/>
  </w:style>
  <w:style w:type="paragraph" w:styleId="Header">
    <w:name w:val="header"/>
    <w:basedOn w:val="Normal"/>
    <w:link w:val="HeaderKAR"/>
    <w:uiPriority w:val="99"/>
    <w:unhideWhenUsed/>
    <w:rsid w:val="00337E09"/>
    <w:pPr>
      <w:tabs>
        <w:tab w:val="center" w:pos="4513"/>
        <w:tab w:val="right" w:pos="9026"/>
      </w:tabs>
      <w:spacing w:after="0" w:line="240" w:lineRule="auto"/>
    </w:pPr>
  </w:style>
  <w:style w:type="character" w:customStyle="1" w:styleId="HeaderKAR">
    <w:name w:val="Header KAR"/>
    <w:basedOn w:val="FontParagrafDefault"/>
    <w:link w:val="Header"/>
    <w:uiPriority w:val="99"/>
    <w:rsid w:val="00337E09"/>
    <w:rPr>
      <w:rFonts w:ascii="Calibri" w:eastAsia="Calibri" w:hAnsi="Calibri" w:cs="Calibri"/>
      <w:lang w:val="en-US"/>
    </w:rPr>
  </w:style>
  <w:style w:type="character" w:styleId="ReferensiKomentar">
    <w:name w:val="annotation reference"/>
    <w:basedOn w:val="FontParagrafDefault"/>
    <w:uiPriority w:val="99"/>
    <w:semiHidden/>
    <w:unhideWhenUsed/>
    <w:rsid w:val="00434BD5"/>
    <w:rPr>
      <w:sz w:val="16"/>
      <w:szCs w:val="16"/>
    </w:rPr>
  </w:style>
  <w:style w:type="paragraph" w:styleId="TeksKomentar">
    <w:name w:val="annotation text"/>
    <w:basedOn w:val="Normal"/>
    <w:link w:val="TeksKomentarKAR"/>
    <w:uiPriority w:val="99"/>
    <w:semiHidden/>
    <w:unhideWhenUsed/>
    <w:rsid w:val="00434BD5"/>
    <w:pPr>
      <w:spacing w:line="240" w:lineRule="auto"/>
    </w:pPr>
    <w:rPr>
      <w:sz w:val="20"/>
      <w:szCs w:val="20"/>
    </w:rPr>
  </w:style>
  <w:style w:type="character" w:customStyle="1" w:styleId="TeksKomentarKAR">
    <w:name w:val="Teks Komentar KAR"/>
    <w:basedOn w:val="FontParagrafDefault"/>
    <w:link w:val="TeksKomentar"/>
    <w:uiPriority w:val="99"/>
    <w:semiHidden/>
    <w:rsid w:val="00434BD5"/>
    <w:rPr>
      <w:rFonts w:ascii="Calibri" w:eastAsia="Calibri" w:hAnsi="Calibri" w:cs="Calibri"/>
      <w:sz w:val="20"/>
      <w:szCs w:val="20"/>
      <w:lang w:val="en-US"/>
    </w:rPr>
  </w:style>
  <w:style w:type="paragraph" w:styleId="SubjekKomentar">
    <w:name w:val="annotation subject"/>
    <w:basedOn w:val="TeksKomentar"/>
    <w:next w:val="TeksKomentar"/>
    <w:link w:val="SubjekKomentarKAR"/>
    <w:uiPriority w:val="99"/>
    <w:semiHidden/>
    <w:unhideWhenUsed/>
    <w:rsid w:val="00434BD5"/>
    <w:rPr>
      <w:b/>
      <w:bCs/>
    </w:rPr>
  </w:style>
  <w:style w:type="character" w:customStyle="1" w:styleId="SubjekKomentarKAR">
    <w:name w:val="Subjek Komentar KAR"/>
    <w:basedOn w:val="TeksKomentarKAR"/>
    <w:link w:val="SubjekKomentar"/>
    <w:uiPriority w:val="99"/>
    <w:semiHidden/>
    <w:rsid w:val="00434BD5"/>
    <w:rPr>
      <w:rFonts w:ascii="Calibri" w:eastAsia="Calibri" w:hAnsi="Calibri" w:cs="Calibri"/>
      <w:b/>
      <w:bCs/>
      <w:sz w:val="20"/>
      <w:szCs w:val="20"/>
      <w:lang w:val="en-US"/>
    </w:rPr>
  </w:style>
  <w:style w:type="character" w:styleId="SebutanYangBelumTerselesaikan">
    <w:name w:val="Unresolved Mention"/>
    <w:basedOn w:val="FontParagrafDefault"/>
    <w:uiPriority w:val="99"/>
    <w:semiHidden/>
    <w:unhideWhenUsed/>
    <w:rsid w:val="00381E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5596">
      <w:bodyDiv w:val="1"/>
      <w:marLeft w:val="0"/>
      <w:marRight w:val="0"/>
      <w:marTop w:val="0"/>
      <w:marBottom w:val="0"/>
      <w:divBdr>
        <w:top w:val="none" w:sz="0" w:space="0" w:color="auto"/>
        <w:left w:val="none" w:sz="0" w:space="0" w:color="auto"/>
        <w:bottom w:val="none" w:sz="0" w:space="0" w:color="auto"/>
        <w:right w:val="none" w:sz="0" w:space="0" w:color="auto"/>
      </w:divBdr>
    </w:div>
    <w:div w:id="60819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oanjar2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799253769100963E-2"/>
          <c:y val="9.9740820734341276E-2"/>
          <c:w val="0.91188324591591852"/>
          <c:h val="0.64076291219537085"/>
        </c:manualLayout>
      </c:layout>
      <c:barChart>
        <c:barDir val="col"/>
        <c:grouping val="clustered"/>
        <c:varyColors val="0"/>
        <c:ser>
          <c:idx val="0"/>
          <c:order val="0"/>
          <c:tx>
            <c:strRef>
              <c:f>Lembar1!$B$1</c:f>
              <c:strCache>
                <c:ptCount val="1"/>
                <c:pt idx="0">
                  <c:v>Kolom3</c:v>
                </c:pt>
              </c:strCache>
            </c:strRef>
          </c:tx>
          <c:spPr>
            <a:solidFill>
              <a:schemeClr val="accent1"/>
            </a:solidFill>
            <a:ln>
              <a:noFill/>
            </a:ln>
            <a:effectLst/>
          </c:spPr>
          <c:invertIfNegative val="0"/>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Lembar1!$B$2:$B$8</c:f>
              <c:numCache>
                <c:formatCode>General</c:formatCode>
                <c:ptCount val="7"/>
                <c:pt idx="0">
                  <c:v>25</c:v>
                </c:pt>
                <c:pt idx="1">
                  <c:v>25</c:v>
                </c:pt>
                <c:pt idx="2">
                  <c:v>25</c:v>
                </c:pt>
                <c:pt idx="3">
                  <c:v>25</c:v>
                </c:pt>
                <c:pt idx="4">
                  <c:v>40</c:v>
                </c:pt>
                <c:pt idx="5">
                  <c:v>55</c:v>
                </c:pt>
                <c:pt idx="6">
                  <c:v>55</c:v>
                </c:pt>
              </c:numCache>
            </c:numRef>
          </c:val>
          <c:extLst>
            <c:ext xmlns:c16="http://schemas.microsoft.com/office/drawing/2014/chart" uri="{C3380CC4-5D6E-409C-BE32-E72D297353CC}">
              <c16:uniqueId val="{00000000-9340-4DB0-A5A7-EE350CB556BC}"/>
            </c:ext>
          </c:extLst>
        </c:ser>
        <c:ser>
          <c:idx val="1"/>
          <c:order val="1"/>
          <c:tx>
            <c:strRef>
              <c:f>Lembar1!$C$1</c:f>
              <c:strCache>
                <c:ptCount val="1"/>
                <c:pt idx="0">
                  <c:v>Kolom1</c:v>
                </c:pt>
              </c:strCache>
            </c:strRef>
          </c:tx>
          <c:spPr>
            <a:solidFill>
              <a:schemeClr val="accent2"/>
            </a:solidFill>
            <a:ln>
              <a:noFill/>
            </a:ln>
            <a:effectLst/>
          </c:spPr>
          <c:invertIfNegative val="0"/>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Lembar1!$C$2:$C$8</c:f>
              <c:numCache>
                <c:formatCode>General</c:formatCode>
                <c:ptCount val="7"/>
              </c:numCache>
            </c:numRef>
          </c:val>
          <c:extLst>
            <c:ext xmlns:c16="http://schemas.microsoft.com/office/drawing/2014/chart" uri="{C3380CC4-5D6E-409C-BE32-E72D297353CC}">
              <c16:uniqueId val="{00000001-9340-4DB0-A5A7-EE350CB556BC}"/>
            </c:ext>
          </c:extLst>
        </c:ser>
        <c:ser>
          <c:idx val="2"/>
          <c:order val="2"/>
          <c:tx>
            <c:strRef>
              <c:f>Lembar1!$D$1</c:f>
              <c:strCache>
                <c:ptCount val="1"/>
                <c:pt idx="0">
                  <c:v>Kolom2</c:v>
                </c:pt>
              </c:strCache>
            </c:strRef>
          </c:tx>
          <c:spPr>
            <a:solidFill>
              <a:schemeClr val="accent3"/>
            </a:solidFill>
            <a:ln>
              <a:noFill/>
            </a:ln>
            <a:effectLst/>
          </c:spPr>
          <c:invertIfNegative val="0"/>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Lembar1!$D$2:$D$8</c:f>
              <c:numCache>
                <c:formatCode>General</c:formatCode>
                <c:ptCount val="7"/>
              </c:numCache>
            </c:numRef>
          </c:val>
          <c:extLst>
            <c:ext xmlns:c16="http://schemas.microsoft.com/office/drawing/2014/chart" uri="{C3380CC4-5D6E-409C-BE32-E72D297353CC}">
              <c16:uniqueId val="{00000002-9340-4DB0-A5A7-EE350CB556BC}"/>
            </c:ext>
          </c:extLst>
        </c:ser>
        <c:dLbls>
          <c:showLegendKey val="0"/>
          <c:showVal val="0"/>
          <c:showCatName val="0"/>
          <c:showSerName val="0"/>
          <c:showPercent val="0"/>
          <c:showBubbleSize val="0"/>
        </c:dLbls>
        <c:gapWidth val="219"/>
        <c:overlap val="-27"/>
        <c:axId val="1949030624"/>
        <c:axId val="1949027264"/>
      </c:barChart>
      <c:catAx>
        <c:axId val="1949030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49027264"/>
        <c:crosses val="autoZero"/>
        <c:auto val="1"/>
        <c:lblAlgn val="ctr"/>
        <c:lblOffset val="100"/>
        <c:noMultiLvlLbl val="0"/>
      </c:catAx>
      <c:valAx>
        <c:axId val="1949027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490306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Lembar1!$B$1</c:f>
              <c:strCache>
                <c:ptCount val="1"/>
                <c:pt idx="0">
                  <c:v>ekstermitas  atas</c:v>
                </c:pt>
              </c:strCache>
            </c:strRef>
          </c:tx>
          <c:spPr>
            <a:ln w="28575" cap="rnd">
              <a:solidFill>
                <a:schemeClr val="accent1"/>
              </a:solidFill>
              <a:round/>
            </a:ln>
            <a:effectLst/>
          </c:spPr>
          <c:marker>
            <c:symbol val="none"/>
          </c:marker>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Lembar1!$B$2:$B$8</c:f>
              <c:numCache>
                <c:formatCode>General</c:formatCode>
                <c:ptCount val="7"/>
                <c:pt idx="0">
                  <c:v>3</c:v>
                </c:pt>
                <c:pt idx="1">
                  <c:v>3</c:v>
                </c:pt>
                <c:pt idx="2">
                  <c:v>3</c:v>
                </c:pt>
                <c:pt idx="3">
                  <c:v>3</c:v>
                </c:pt>
                <c:pt idx="4">
                  <c:v>3</c:v>
                </c:pt>
                <c:pt idx="5">
                  <c:v>3</c:v>
                </c:pt>
                <c:pt idx="6">
                  <c:v>3</c:v>
                </c:pt>
              </c:numCache>
            </c:numRef>
          </c:val>
          <c:smooth val="0"/>
          <c:extLst>
            <c:ext xmlns:c16="http://schemas.microsoft.com/office/drawing/2014/chart" uri="{C3380CC4-5D6E-409C-BE32-E72D297353CC}">
              <c16:uniqueId val="{00000000-F2EA-4FEB-8CF1-AB6841EAFB2F}"/>
            </c:ext>
          </c:extLst>
        </c:ser>
        <c:ser>
          <c:idx val="1"/>
          <c:order val="1"/>
          <c:tx>
            <c:strRef>
              <c:f>Lembar1!$C$1</c:f>
              <c:strCache>
                <c:ptCount val="1"/>
                <c:pt idx="0">
                  <c:v>ekstermitas bawah</c:v>
                </c:pt>
              </c:strCache>
            </c:strRef>
          </c:tx>
          <c:spPr>
            <a:ln w="28575" cap="rnd">
              <a:solidFill>
                <a:schemeClr val="accent2"/>
              </a:solidFill>
              <a:round/>
            </a:ln>
            <a:effectLst/>
          </c:spPr>
          <c:marker>
            <c:symbol val="none"/>
          </c:marker>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Lembar1!$C$2:$C$8</c:f>
              <c:numCache>
                <c:formatCode>General</c:formatCode>
                <c:ptCount val="7"/>
                <c:pt idx="0">
                  <c:v>4</c:v>
                </c:pt>
                <c:pt idx="1">
                  <c:v>4</c:v>
                </c:pt>
                <c:pt idx="2">
                  <c:v>4</c:v>
                </c:pt>
                <c:pt idx="3">
                  <c:v>4</c:v>
                </c:pt>
                <c:pt idx="4">
                  <c:v>4</c:v>
                </c:pt>
                <c:pt idx="5">
                  <c:v>4</c:v>
                </c:pt>
                <c:pt idx="6">
                  <c:v>4</c:v>
                </c:pt>
              </c:numCache>
            </c:numRef>
          </c:val>
          <c:smooth val="0"/>
          <c:extLst>
            <c:ext xmlns:c16="http://schemas.microsoft.com/office/drawing/2014/chart" uri="{C3380CC4-5D6E-409C-BE32-E72D297353CC}">
              <c16:uniqueId val="{00000001-F2EA-4FEB-8CF1-AB6841EAFB2F}"/>
            </c:ext>
          </c:extLst>
        </c:ser>
        <c:ser>
          <c:idx val="2"/>
          <c:order val="2"/>
          <c:tx>
            <c:strRef>
              <c:f>Lembar1!$D$1</c:f>
              <c:strCache>
                <c:ptCount val="1"/>
                <c:pt idx="0">
                  <c:v>Kolom1</c:v>
                </c:pt>
              </c:strCache>
            </c:strRef>
          </c:tx>
          <c:spPr>
            <a:ln w="28575" cap="rnd">
              <a:solidFill>
                <a:schemeClr val="accent3"/>
              </a:solidFill>
              <a:round/>
            </a:ln>
            <a:effectLst/>
          </c:spPr>
          <c:marker>
            <c:symbol val="none"/>
          </c:marker>
          <c:cat>
            <c:strRef>
              <c:f>Lembar1!$A$2:$A$8</c:f>
              <c:strCache>
                <c:ptCount val="7"/>
                <c:pt idx="0">
                  <c:v>hari ke 1</c:v>
                </c:pt>
                <c:pt idx="1">
                  <c:v>hari ke 2</c:v>
                </c:pt>
                <c:pt idx="2">
                  <c:v>hari ke 3</c:v>
                </c:pt>
                <c:pt idx="3">
                  <c:v>hari ke 4</c:v>
                </c:pt>
                <c:pt idx="4">
                  <c:v>hari ke 5</c:v>
                </c:pt>
                <c:pt idx="5">
                  <c:v>hari ke 6</c:v>
                </c:pt>
                <c:pt idx="6">
                  <c:v>hari ke 7</c:v>
                </c:pt>
              </c:strCache>
            </c:strRef>
          </c:cat>
          <c:val>
            <c:numRef>
              <c:f>Lembar1!$D$2:$D$8</c:f>
              <c:numCache>
                <c:formatCode>General</c:formatCode>
                <c:ptCount val="7"/>
              </c:numCache>
            </c:numRef>
          </c:val>
          <c:smooth val="0"/>
          <c:extLst>
            <c:ext xmlns:c16="http://schemas.microsoft.com/office/drawing/2014/chart" uri="{C3380CC4-5D6E-409C-BE32-E72D297353CC}">
              <c16:uniqueId val="{00000002-F2EA-4FEB-8CF1-AB6841EAFB2F}"/>
            </c:ext>
          </c:extLst>
        </c:ser>
        <c:dLbls>
          <c:showLegendKey val="0"/>
          <c:showVal val="0"/>
          <c:showCatName val="0"/>
          <c:showSerName val="0"/>
          <c:showPercent val="0"/>
          <c:showBubbleSize val="0"/>
        </c:dLbls>
        <c:smooth val="0"/>
        <c:axId val="1900313520"/>
        <c:axId val="1900302000"/>
      </c:lineChart>
      <c:catAx>
        <c:axId val="190031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00302000"/>
        <c:crosses val="autoZero"/>
        <c:auto val="1"/>
        <c:lblAlgn val="ctr"/>
        <c:lblOffset val="100"/>
        <c:noMultiLvlLbl val="0"/>
      </c:catAx>
      <c:valAx>
        <c:axId val="1900302000"/>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900313520"/>
        <c:crosses val="autoZero"/>
        <c:crossBetween val="between"/>
        <c:minorUnit val="1"/>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Placeholder11</b:Tag>
    <b:SourceType>JournalArticle</b:SourceType>
    <b:Guid>{3FFC032A-2CD0-4BB3-BB80-DE3F280B92A2}</b:Guid>
    <b:Author>
      <b:Author>
        <b:NameList>
          <b:Person>
            <b:Last>Ramadhani</b:Last>
            <b:First>Nurrahma</b:First>
            <b:Middle>Fitria</b:Middle>
          </b:Person>
        </b:NameList>
      </b:Author>
    </b:Author>
    <b:Title>Hubungan Aktivitas Fisik dengan Diabetes Melitus Pada Wanita Usia 20-25 di DKI Jakarta (Analisis Data Posbindu PTM 2019)</b:Title>
    <b:JournalName>Jurnal Biostatistik, Kependudukan, dan Informatika Kesehatan 2 (2)</b:JournalName>
    <b:Year>2022</b:Year>
    <b:Pages>72-78</b:Pages>
    <b:RefOrder>16</b:RefOrder>
  </b:Source>
  <b:Source>
    <b:Tag>Sai22</b:Tag>
    <b:SourceType>JournalArticle</b:SourceType>
    <b:Guid>{5128307B-6F6E-4114-AE5A-79DFE9D13FE9}</b:Guid>
    <b:Author>
      <b:Author>
        <b:NameList>
          <b:Person>
            <b:Last>Saino</b:Last>
            <b:First>Siti</b:First>
            <b:Middle>Robi'ah Yuniatun, &amp; Amin Susanto</b:Middle>
          </b:Person>
        </b:NameList>
      </b:Author>
    </b:Author>
    <b:Title>Implementasi Jus Buah Pare pada Perawatan Pasien Diabetes Mellitus dengan Masalah Ketidakstabilan Kadar Gula Darah di Ruang Kenari Atas RSUD Ajibarang</b:Title>
    <b:JournalName>Jurnal Inovasi Penelitian 3 (4)</b:JournalName>
    <b:Year>2022</b:Year>
    <b:Pages>5717-5724</b:Pages>
    <b:RefOrder>17</b:RefOrder>
  </b:Source>
  <b:Source>
    <b:Tag>Placeholder9</b:Tag>
    <b:SourceType>Book</b:SourceType>
    <b:Guid>{E3184D52-B186-42EE-97B7-E525748790AE}</b:Guid>
    <b:Author>
      <b:Author>
        <b:NameList>
          <b:Person>
            <b:Last>Syarifa</b:Last>
            <b:First>Jahuar</b:First>
          </b:Person>
        </b:NameList>
      </b:Author>
    </b:Author>
    <b:Title>Asuhan Keperawatan Dengan Masalah Ketidakstabilan Kadar Glukosa Darah Pada Lansia Penderita Diabetes Melitus di Dusun Tegal Sari Desa Jabon Kecamatan Mojoanyar Kabupaten Mojokerto</b:Title>
    <b:Year>2024</b:Year>
    <b:City>KTI</b:City>
    <b:Publisher>Universitas Bina Sehat</b:Publisher>
    <b:RefOrder>18</b:RefOrder>
  </b:Source>
  <b:Source>
    <b:Tag>IDF21</b:Tag>
    <b:SourceType>InternetSite</b:SourceType>
    <b:Guid>{2245B5D0-E41B-41C5-8E3D-FE803BA39680}</b:Guid>
    <b:Author>
      <b:Author>
        <b:NameList>
          <b:Person>
            <b:Last>IDF</b:Last>
          </b:Person>
        </b:NameList>
      </b:Author>
    </b:Author>
    <b:Title>IDF Diabetes Atlas</b:Title>
    <b:InternetSiteTitle>google.com</b:InternetSiteTitle>
    <b:Year>2021</b:Year>
    <b:YearAccessed>2024</b:YearAccessed>
    <b:MonthAccessed>12</b:MonthAccessed>
    <b:DayAccessed>22</b:DayAccessed>
    <b:URL>https://diabetesatlas.org/</b:URL>
    <b:RefOrder>19</b:RefOrder>
  </b:Source>
  <b:Source>
    <b:Tag>Placeholder1</b:Tag>
    <b:SourceType>Book</b:SourceType>
    <b:Guid>{928BB745-6104-43C5-93B6-C6C4D4A6C48E}</b:Guid>
    <b:Author>
      <b:Author>
        <b:NameList>
          <b:Person>
            <b:Last>Kemenkes</b:Last>
          </b:Person>
        </b:NameList>
      </b:Author>
    </b:Author>
    <b:Title>Profil Kesehatan Indonesia Tahun 2023 P2PTM</b:Title>
    <b:Year>2024</b:Year>
    <b:Month>1</b:Month>
    <b:Day>10</b:Day>
    <b:YearAccessed>2024</b:YearAccessed>
    <b:MonthAccessed>12</b:MonthAccessed>
    <b:DayAccessed>22</b:DayAccessed>
    <b:City>Jakarta</b:City>
    <b:Publisher>Kementrian Kesehatan Republik Indonesia</b:Publisher>
    <b:RefOrder>20</b:RefOrder>
  </b:Source>
  <b:Source>
    <b:Tag>PER213</b:Tag>
    <b:SourceType>Book</b:SourceType>
    <b:Guid>{63C59093-E4D6-4543-AC44-60B54297EEB8}</b:Guid>
    <b:Author>
      <b:Author>
        <b:NameList>
          <b:Person>
            <b:Last>PERKENI</b:Last>
          </b:Person>
        </b:NameList>
      </b:Author>
    </b:Author>
    <b:Title>Pedoman Pengelolaan dan Pencegahan Diabetes Melitus Tipe 2 Di Indonesia 2021</b:Title>
    <b:Year>2021</b:Year>
    <b:City>Jakarta</b:City>
    <b:Publisher>PB. PERKENI</b:Publisher>
    <b:RefOrder>21</b:RefOrder>
  </b:Source>
  <b:Source>
    <b:Tag>Hon23</b:Tag>
    <b:SourceType>JournalArticle</b:SourceType>
    <b:Guid>{52094130-CE90-4EFB-B933-69CD9DE6DACD}</b:Guid>
    <b:Author>
      <b:Author>
        <b:NameList>
          <b:Person>
            <b:Last>Honsu Inayati</b:Last>
            <b:First>Zakiyah</b:First>
            <b:Middle>Yasin, Dian Ika Puspitasari, &amp; Ahmad Nawawi</b:Middle>
          </b:Person>
        </b:NameList>
      </b:Author>
    </b:Author>
    <b:Title>Education of the 5 Pillars Management Based on Caring for Blood Sugar Levelsin Diabetes Mellitus Type II</b:Title>
    <b:Year>2023</b:Year>
    <b:JournalName>Jurnal Pengabdian Masyarakat Nusantara 3 (1)</b:JournalName>
    <b:Pages>56-62</b:Pages>
    <b:RefOrder>22</b:RefOrder>
  </b:Source>
  <b:Source>
    <b:Tag>Kom20</b:Tag>
    <b:SourceType>JournalArticle</b:SourceType>
    <b:Guid>{35AEB470-61C5-48ED-AF92-8E0201F4BDA9}</b:Guid>
    <b:Author>
      <b:Author>
        <b:NameList>
          <b:Person>
            <b:Last>Komariah</b:Last>
            <b:First>Sri</b:First>
            <b:Middle>Rahayu</b:Middle>
          </b:Person>
        </b:NameList>
      </b:Author>
    </b:Author>
    <b:Title>Hubungan Usia, Jenis Kelamin Dan Indeks Massa Tubuh Dengan Kadar Gula Darah Puasa Pada Pasien Diabetes Melitus Tipe 2 Di Klinik Pratama Rawat Jalan Proklamasi, Depok, Jawa Barat</b:Title>
    <b:JournalName>Jurnal Kesehatan Kusuma Husada, 11 (1)</b:JournalName>
    <b:Year>2020</b:Year>
    <b:Pages>41-50</b:Pages>
    <b:RefOrder>23</b:RefOrder>
  </b:Source>
  <b:Source>
    <b:Tag>Placeholder37</b:Tag>
    <b:SourceType>JournalArticle</b:SourceType>
    <b:Guid>{97100707-78D6-4C16-A3E1-19747F2D38A2}</b:Guid>
    <b:Author>
      <b:Author>
        <b:NameList>
          <b:Person>
            <b:Last>Arania</b:Last>
            <b:First>Resti</b:First>
          </b:Person>
        </b:NameList>
      </b:Author>
    </b:Author>
    <b:Title>Hubungan Antara Usia, Jenis Kelamin, dan Tingkat Pendidikan Dengan Kejadian Diabetes Mellitus di Klinik Mardi Waluyo Lampung Tengah</b:Title>
    <b:JournalName>Jurnal Medika Malahayati, 5 (3)</b:JournalName>
    <b:Year>2021</b:Year>
    <b:Pages>146-153</b:Pages>
    <b:RefOrder>24</b:RefOrder>
  </b:Source>
  <b:Source>
    <b:Tag>Placeholder38</b:Tag>
    <b:SourceType>JournalArticle</b:SourceType>
    <b:Guid>{2A019CFB-FD93-4583-8E25-D6A1B8957C53}</b:Guid>
    <b:Author>
      <b:Author>
        <b:NameList>
          <b:Person>
            <b:Last>Pahlawati</b:Last>
            <b:First>Annisa</b:First>
          </b:Person>
        </b:NameList>
      </b:Author>
    </b:Author>
    <b:Title>Hubungan Tingkat Pendidikan dan Usia dengan Kejadian Diabetes Melitus di Wilayah Kerja Puskesmas Palaran Kota Samarinda Tahun 2019</b:Title>
    <b:JournalName>Borneo Studies and Research, 1 (1)</b:JournalName>
    <b:Year>2019</b:Year>
    <b:Pages>1-5</b:Pages>
    <b:RefOrder>25</b:RefOrder>
  </b:Source>
  <b:Source>
    <b:Tag>Placeholder40</b:Tag>
    <b:SourceType>JournalArticle</b:SourceType>
    <b:Guid>{2185A365-69B8-4F7F-8D37-45A4D93E382A}</b:Guid>
    <b:Title>Pengaruh Aromaterapi Terhadap Kualitas Tidur, Kualitas Hidup, Kelelahan dan Kecemasan Pada Pasien Diabetes Melitus</b:Title>
    <b:Year>2020</b:Year>
    <b:Author>
      <b:Author>
        <b:NameList>
          <b:Person>
            <b:Last>Faridah</b:Last>
            <b:First>Ida</b:First>
          </b:Person>
        </b:NameList>
      </b:Author>
    </b:Author>
    <b:JournalName>Jurnal Terpadu Ilmu Kesehatan, 9 (2)</b:JournalName>
    <b:Pages>117-268</b:Pages>
    <b:RefOrder>26</b:RefOrder>
  </b:Source>
  <b:Source>
    <b:Tag>Placeholder41</b:Tag>
    <b:SourceType>JournalArticle</b:SourceType>
    <b:Guid>{2B95EEFB-AAC4-4D00-B8C7-40B7E965013C}</b:Guid>
    <b:Author>
      <b:Author>
        <b:NameList>
          <b:Person>
            <b:Last>Lalla</b:Last>
            <b:First>Nur</b:First>
            <b:Middle>Syamsi Norma</b:Middle>
          </b:Person>
        </b:NameList>
      </b:Author>
    </b:Author>
    <b:Title>Ketikdakstabilan Kadar Glukosa Darah Pada Pasien Diabetes Melitus II</b:Title>
    <b:JournalName>Jurnal Ilmiah Kesehatan Sandi Husada, 11 (2)</b:JournalName>
    <b:Year>2022</b:Year>
    <b:Pages>473-479</b:Pages>
    <b:RefOrder>27</b:RefOrder>
  </b:Source>
  <b:Source>
    <b:Tag>Placeholder42</b:Tag>
    <b:SourceType>Book</b:SourceType>
    <b:Guid>{06B2A88D-83C5-4B29-9E1A-7B5258281D92}</b:Guid>
    <b:Author>
      <b:Author>
        <b:NameList>
          <b:Person>
            <b:Last>Krisnatuti</b:Last>
            <b:First>Diah</b:First>
          </b:Person>
        </b:NameList>
      </b:Author>
    </b:Author>
    <b:Title>Diet Sehat Untuk Penderita Diabetes Mellitus</b:Title>
    <b:Year>2014</b:Year>
    <b:City>Jakarta Timur</b:City>
    <b:Publisher>Penebar Swadaya Group</b:Publisher>
    <b:RefOrder>28</b:RefOrder>
  </b:Source>
  <b:Source>
    <b:Tag>Mar22</b:Tag>
    <b:SourceType>JournalArticle</b:SourceType>
    <b:Guid>{B9B3CB49-C26A-44F0-9E9B-946C7A41204D}</b:Guid>
    <b:Author>
      <b:Author>
        <b:NameList>
          <b:Person>
            <b:Last>Martiningsih</b:Last>
            <b:First>Ahmad,</b:First>
            <b:Middle>Abdul Haris, &amp; Sukmawati</b:Middle>
          </b:Person>
        </b:NameList>
      </b:Author>
    </b:Author>
    <b:Title>Edukasi 5 Pilar Diabetes Mellitus Dalam Upaya Pencegahan Hiperglikemia Dan Hipoglikemia di Bima-NTB </b:Title>
    <b:JournalName>Jurnal Pengabdian Masyarakat Jajama (JPMJ), 1 (2)</b:JournalName>
    <b:Year>2022</b:Year>
    <b:Pages>67-75</b:Pages>
    <b:RefOrder>29</b:RefOrder>
  </b:Source>
  <b:Source>
    <b:Tag>Alm19</b:Tag>
    <b:SourceType>JournalArticle</b:SourceType>
    <b:Guid>{7AF73E28-7C93-4698-A062-DCA9B5989269}</b:Guid>
    <b:Author>
      <b:Author>
        <b:NameList>
          <b:Person>
            <b:Last>Almaini</b:Last>
            <b:First>Hendri</b:First>
            <b:Middle>Heriyanto</b:Middle>
          </b:Person>
        </b:NameList>
      </b:Author>
    </b:Author>
    <b:Title>Pengaruh Kepatuhan Diet, Aktivitas Fisik dan Pengobatan Dengan Perubahan Kadar Gula Darah Pada Pasien Diabetes Mellitus Suku Rejang</b:Title>
    <b:JournalName>Jurnal Keperawatan Raflesia, 1 (1)</b:JournalName>
    <b:Year>2019</b:Year>
    <b:Pages>55-66</b:Pages>
    <b:RefOrder>30</b:RefOrder>
  </b:Source>
  <b:Source>
    <b:Tag>PPN161</b:Tag>
    <b:SourceType>Book</b:SourceType>
    <b:Guid>{F613F2C5-C26B-4362-A22E-92F30DD591AE}</b:Guid>
    <b:Author>
      <b:Author>
        <b:NameList>
          <b:Person>
            <b:Last>PPNI</b:Last>
            <b:First>Tim</b:First>
            <b:Middle>Pokja DPP</b:Middle>
          </b:Person>
        </b:NameList>
      </b:Author>
    </b:Author>
    <b:Title>Standar Diagnosis Keperawatan Indonesia : Definisi dan Indikator Diagnostik</b:Title>
    <b:Year>2016</b:Year>
    <b:City>Jakarta Selatan</b:City>
    <b:Publisher>DPP PPNI</b:Publisher>
    <b:RefOrder>31</b:RefOrder>
  </b:Source>
  <b:Source>
    <b:Tag>Tik19</b:Tag>
    <b:SourceType>DocumentFromInternetSite</b:SourceType>
    <b:Guid>{31B5C77D-7470-4B6F-A39C-E426E44A1962}</b:Guid>
    <b:Year>2019</b:Year>
    <b:Month>October</b:Month>
    <b:Day>4</b:Day>
    <b:InternetSiteTitle>osf.io</b:InternetSiteTitle>
    <b:URL>https://osf.io/preprints/osf/tajnf</b:URL>
    <b:Author>
      <b:Author>
        <b:NameList>
          <b:Person>
            <b:Last>Harahap</b:Last>
            <b:First>Tika</b:First>
            <b:Middle>Harnita</b:Middle>
          </b:Person>
        </b:NameList>
      </b:Author>
    </b:Author>
    <b:Title>Fungsi Proses Keperawatan Dalam Melakukan Tindakan Keperawatan</b:Title>
    <b:RefOrder>32</b:RefOrder>
  </b:Source>
  <b:Source>
    <b:Tag>Placeholder7</b:Tag>
    <b:SourceType>Book</b:SourceType>
    <b:Guid>{6DB3F0D9-6D5E-42BB-9877-0B7790265769}</b:Guid>
    <b:Author>
      <b:Author>
        <b:NameList>
          <b:Person>
            <b:Last>PPNI</b:Last>
            <b:First>Tim</b:First>
            <b:Middle>Pokja DPP</b:Middle>
          </b:Person>
        </b:NameList>
      </b:Author>
    </b:Author>
    <b:Title>Standar Intervensi Keperawatan Indonesia : Definisi dan Tindakan Keperawatan</b:Title>
    <b:Year>2019</b:Year>
    <b:City>Jakarta Selatan</b:City>
    <b:Publisher>DPP PPNI</b:Publisher>
    <b:RefOrder>33</b:RefOrder>
  </b:Source>
  <b:Source>
    <b:Tag>Ami23</b:Tag>
    <b:SourceType>JournalArticle</b:SourceType>
    <b:Guid>{68AE5CA2-7719-448B-A311-0FA955FFDBED}</b:Guid>
    <b:Author>
      <b:Author>
        <b:NameList>
          <b:Person>
            <b:Last>Aminuddin</b:Last>
            <b:First>Yenny</b:First>
            <b:Middle>Sima, Nurril Cholifatul Izza, Nur Syamsi Norma Lalla, &amp; Darmi Arda</b:Middle>
          </b:Person>
        </b:NameList>
      </b:Author>
    </b:Author>
    <b:Title>Edukasi Kesehatan Tentang Penyakit Diabetes Melitus Bagi Masyarakat</b:Title>
    <b:Year>2023</b:Year>
    <b:JournalName>Abdimas Polsaka, 2 (1)</b:JournalName>
    <b:Pages>7–12</b:Pages>
    <b:RefOrder>34</b:RefOrder>
  </b:Source>
  <b:Source>
    <b:Tag>Wel18</b:Tag>
    <b:SourceType>JournalArticle</b:SourceType>
    <b:Guid>{BB47F3F8-CFD1-4482-87D0-18E85973DC6F}</b:Guid>
    <b:Author>
      <b:Author>
        <b:NameList>
          <b:Person>
            <b:Last>Martins</b:Last>
            <b:First>Weliana</b:First>
            <b:Middle>Hoar Bria</b:Middle>
          </b:Person>
        </b:NameList>
      </b:Author>
    </b:Author>
    <b:Title>Pengaruh Konseling Aktivitas Fisik Dan Pola Makan Terhadap Perubahan IMT Pada Penderita Diabetes Mellitus Di Puskesmas Dinoyo Kecamatan Lowokwaru Kota Malang</b:Title>
    <b:JournalName>Nursing News: Jurnal Ilmiah Keperawatan, 3(1)</b:JournalName>
    <b:Year>2018</b:Year>
    <b:Pages>191-203</b:Pages>
    <b:RefOrder>35</b:RefOrder>
  </b:Source>
  <b:Source>
    <b:Tag>Placeholder23</b:Tag>
    <b:SourceType>JournalArticle</b:SourceType>
    <b:Guid>{C1C60337-CC5A-43B4-B439-EB82D5D95B7D}</b:Guid>
    <b:Author>
      <b:Author>
        <b:NameList>
          <b:Person>
            <b:Last>Andriani</b:Last>
            <b:First>Wiwiek</b:First>
            <b:Middle>Retti</b:Middle>
          </b:Person>
        </b:NameList>
      </b:Author>
    </b:Author>
    <b:Title>Ketidakstabilan Kadar Glukosa Darah Pasien Diabetes Melitus Tipe 2 (DMT2)</b:Title>
    <b:JournalName>Tirtayasa Medical Journal 2 (2)</b:JournalName>
    <b:Year>2023</b:Year>
    <b:Pages>77-84</b:Pages>
    <b:RefOrder>36</b:RefOrder>
  </b:Source>
  <b:Source>
    <b:Tag>Ell20</b:Tag>
    <b:SourceType>JournalArticle</b:SourceType>
    <b:Guid>{4856CD7B-DF7D-43E6-9AEC-4AA55245D8B1}</b:Guid>
    <b:Author>
      <b:Author>
        <b:NameList>
          <b:Person>
            <b:Last>Ellyani Abadi</b:Last>
            <b:First>&amp;</b:First>
            <b:Middle>Tahiruddin</b:Middle>
          </b:Person>
        </b:NameList>
      </b:Author>
    </b:Author>
    <b:Title>Indeks Massa Tubuh (IMT) Penderita Diabetes Mellitus Tipe 2 Di Puskesmas Poasia Kota Kendari</b:Title>
    <b:JournalName>Jurnal Kesehatan Masyarakat Celebes, 1 (3)</b:JournalName>
    <b:Year>2020</b:Year>
    <b:Pages>1-6</b:Pages>
    <b:RefOrder>37</b:RefOrder>
  </b:Source>
  <b:Source>
    <b:Tag>NiK21</b:Tag>
    <b:SourceType>JournalArticle</b:SourceType>
    <b:Guid>{E9C9ACA8-6145-4961-90C4-7BDC1F4B732C}</b:Guid>
    <b:Author>
      <b:Author>
        <b:NameList>
          <b:Person>
            <b:Last>Sari</b:Last>
            <b:First>Ni</b:First>
            <b:Middle>Ketut Puspita</b:Middle>
          </b:Person>
        </b:NameList>
      </b:Author>
    </b:Author>
    <b:Title>Pengaruh Pemberian Informasi Melalui Media Booklet Terhadap Tingkat Kepatuhan Pasien DM Tipe 2</b:Title>
    <b:JournalName>Jurnal Media Keperawatan: Politeknik Kesehatan Makassar, 12 (1)</b:JournalName>
    <b:Year>2021</b:Year>
    <b:Pages>17-25</b:Pages>
    <b:RefOrder>38</b:RefOrder>
  </b:Source>
  <b:Source>
    <b:Tag>Vin24</b:Tag>
    <b:SourceType>JournalArticle</b:SourceType>
    <b:Guid>{63556059-097E-4E5D-9A34-3072A57338B9}</b:Guid>
    <b:Author>
      <b:Author>
        <b:NameList>
          <b:Person>
            <b:Last>Duri</b:Last>
            <b:First>Vinca</b:First>
            <b:Middle>Rosa Swastika</b:Middle>
          </b:Person>
        </b:NameList>
      </b:Author>
    </b:Author>
    <b:Title>Efektifitas Kepatuhan Pelaksanaan Empat Pilar Diabetes Militus Terhadap Kadar Gula Darah Dan Kadar Hba1c Penderita Diabetes Militus Tipe 2 (Studi Di Klinik Zahra Medika Silo Jember)</b:Title>
    <b:JournalName>Klabat Journal of Nursing, 6 (1)</b:JournalName>
    <b:Year>2024</b:Year>
    <b:Pages>14-29</b:Pages>
    <b:RefOrder>39</b:RefOrder>
  </b:Source>
  <b:Source>
    <b:Tag>Placeholder12</b:Tag>
    <b:SourceType>Book</b:SourceType>
    <b:Guid>{2579D18F-8650-426F-A92F-0C18C81875D6}</b:Guid>
    <b:Author>
      <b:Author>
        <b:NameList>
          <b:Person>
            <b:Last>Purwaningsih</b:Last>
            <b:First>Yustina</b:First>
          </b:Person>
        </b:NameList>
      </b:Author>
    </b:Author>
    <b:Title>Intervensi Relaksasi : Hipnosis Modifikasi Lima Jari untuk Mengatasi Stres dan Resiliensi Penderita Diabetes Melitus</b:Title>
    <b:Year>2022</b:Year>
    <b:City>Pekalongan</b:City>
    <b:Publisher>NEM</b:Publisher>
    <b:RefOrder>40</b:RefOrder>
  </b:Source>
  <b:Source>
    <b:Tag>Placeholder44</b:Tag>
    <b:SourceType>Book</b:SourceType>
    <b:Guid>{F0E7017E-4792-4317-B231-808564CDDC03}</b:Guid>
    <b:Title>Dokumentasi Keperawatan</b:Title>
    <b:Year>2023</b:Year>
    <b:Author>
      <b:Author>
        <b:NameList>
          <b:Person>
            <b:Last>Susanty</b:Last>
            <b:First>Sri</b:First>
          </b:Person>
        </b:NameList>
      </b:Author>
    </b:Author>
    <b:City>Purbalingga</b:City>
    <b:Publisher>CV. Eureka Media Aksara</b:Publisher>
    <b:RefOrder>41</b:RefOrder>
  </b:Source>
  <b:Source>
    <b:Tag>She24</b:Tag>
    <b:SourceType>JournalArticle</b:SourceType>
    <b:Guid>{875CBFCE-52B3-4880-99FA-379E553E4F75}</b:Guid>
    <b:Author>
      <b:Author>
        <b:NameList>
          <b:Person>
            <b:Last>Murgiati</b:Last>
            <b:First>Shela</b:First>
            <b:Middle>Rita</b:Middle>
          </b:Person>
        </b:NameList>
      </b:Author>
    </b:Author>
    <b:Title>PROFIL PENGGGUNAAN ANTIHIPERTENSI PADA PASIEN STROKE DI RUMAH SAKIT SAMARINDA MEDIKA CITRA</b:Title>
    <b:JournalName>Jurnal Farmamedika</b:JournalName>
    <b:Year>2024</b:Year>
    <b:Pages>2</b:Pages>
    <b:Volume>stroke menjadi masalah kesehatan global sebagai penyebab kecacatan nomer satu dan penyebab kematian nomeer tiga di dunia sekitar 15 juta orang mengalami stroke setiap tahun</b:Volume>
    <b:YearAccessed>2025</b:YearAccessed>
    <b:MonthAccessed>januari</b:MonthAccessed>
    <b:DayAccessed>4</b:DayAccessed>
    <b:URL>https://ejournal.sttif.ac.id/index.php/farmamedika/article/download/348/175</b:URL>
    <b:DOI>348/175</b:DOI>
    <b:RefOrder>1</b:RefOrder>
  </b:Source>
  <b:Source>
    <b:Tag>Nur22</b:Tag>
    <b:SourceType>JournalArticle</b:SourceType>
    <b:Guid>{788983D9-B47B-4961-BF3C-73F780CF3C53}</b:Guid>
    <b:Author>
      <b:Author>
        <b:NameList>
          <b:Person>
            <b:Last>Fadhilah</b:Last>
            <b:First>Nur</b:First>
          </b:Person>
        </b:NameList>
      </b:Author>
    </b:Author>
    <b:Title>DUKUNGAN KELUARGA DAN PERSONAL HYGIENE PADA PASIEN STROKE DI RUMAH SAKIT MITRA HUSADA PRINGSEWU</b:Title>
    <b:JournalName>journal umtas</b:JournalName>
    <b:Year>2022</b:Year>
    <b:Pages>6</b:Pages>
    <b:YearAccessed>2025</b:YearAccessed>
    <b:MonthAccessed>januari</b:MonthAccessed>
    <b:DayAccessed>4</b:DayAccessed>
    <b:URL>https://journal.umtas.ac.id/index.php/healtcare/article/download/2608/1230</b:URL>
    <b:DOI>2608/1230</b:DOI>
    <b:RefOrder>2</b:RefOrder>
  </b:Source>
  <b:Source>
    <b:Tag>AHA24</b:Tag>
    <b:SourceType>JournalArticle</b:SourceType>
    <b:Guid>{4F018004-88DA-472D-BC15-75D5AD82A55A}</b:Guid>
    <b:Author>
      <b:Author>
        <b:NameList>
          <b:Person>
            <b:Last>AHA</b:Last>
          </b:Person>
        </b:NameList>
      </b:Author>
    </b:Author>
    <b:Title>2024 Heart Disease and Stroke Statistics Update Fact Sheet</b:Title>
    <b:JournalName>2024 Statistics Update – At-a-Glance Statistics</b:JournalName>
    <b:Year>2024</b:Year>
    <b:Pages>2</b:Pages>
    <b:YearAccessed>2024</b:YearAccessed>
    <b:MonthAccessed>januari</b:MonthAccessed>
    <b:DayAccessed>4</b:DayAccessed>
    <b:URL>https://www.heart.org/-/media/PHD-Files-2/Science-News/2/2024-Heart-and-Stroke-Stat-Update/2024-Statistics-At-A-Glance-final_2024.pdf</b:URL>
    <b:RefOrder>3</b:RefOrder>
  </b:Source>
  <b:Source>
    <b:Tag>Sur24</b:Tag>
    <b:SourceType>Book</b:SourceType>
    <b:Guid>{BCF1C6A1-D840-463B-823A-E008A8BAAF4A}</b:Guid>
    <b:Title>SURVEI KESEHATAN INDONESIA (SKI) TAHUN 2023</b:Title>
    <b:Year>2024</b:Year>
    <b:Pages>273</b:Pages>
    <b:City>Indonesia</b:City>
    <b:Publisher>survei kesehatan indonesia</b:Publisher>
    <b:YearAccessed>2025</b:YearAccessed>
    <b:MonthAccessed>Januari</b:MonthAccessed>
    <b:DayAccessed>11</b:DayAccessed>
    <b:URL>https://drive.google.com/file/d/1rjNDG_f8xG6-Y9wmhJUnXhJ-vUFevVJC/view</b:URL>
    <b:Author>
      <b:Author>
        <b:NameList>
          <b:Person>
            <b:Last>SKI</b:Last>
          </b:Person>
        </b:NameList>
      </b:Author>
    </b:Author>
    <b:RefOrder>4</b:RefOrder>
  </b:Source>
  <b:Source>
    <b:Tag>Dinkesjawatimur</b:Tag>
    <b:SourceType>Book</b:SourceType>
    <b:Guid>{1054DDA9-EEB7-4EB3-833E-40AD3C8F6857}</b:Guid>
    <b:Title>PROFIL KESEHATAN JAWA TIMUR 2023</b:Title>
    <b:Year>2022</b:Year>
    <b:City>JAWA TIMUR</b:City>
    <b:Publisher>Dinkes Jawa Timur</b:Publisher>
    <b:Author>
      <b:Author>
        <b:NameList>
          <b:Person>
            <b:Last>Jawa Timur</b:Last>
            <b:First>Dinas</b:First>
            <b:Middle>Kesahatan Provinsi Jawa</b:Middle>
          </b:Person>
        </b:NameList>
      </b:Author>
    </b:Author>
    <b:Pages>174</b:Pages>
    <b:YearAccessed>2025</b:YearAccessed>
    <b:MonthAccessed>Januari</b:MonthAccessed>
    <b:DayAccessed>4</b:DayAccessed>
    <b:URL>https://dinkes.jatimprov.go.id/userfile/dokumen/PROFIL%20KESEHATAN%20JATIM%202022.pdf</b:URL>
    <b:RefOrder>5</b:RefOrder>
  </b:Source>
  <b:Source>
    <b:Tag>alf23</b:Tag>
    <b:SourceType>JournalArticle</b:SourceType>
    <b:Guid>{C40F90B7-D7F6-4547-AF67-A6FF2A6765CE}</b:Guid>
    <b:Title>Proposal Seminar Defisit Perawatan Diri</b:Title>
    <b:Year>2023</b:Year>
    <b:Author>
      <b:Author>
        <b:NameList>
          <b:Person>
            <b:Last>Aldianto</b:Last>
            <b:First>Alfa</b:First>
          </b:Person>
        </b:NameList>
      </b:Author>
    </b:Author>
    <b:JournalName>Poltekes Kemenkes Malang (Ponorogo)</b:JournalName>
    <b:RefOrder>6</b:RefOrder>
  </b:Source>
  <b:Source>
    <b:Tag>Dha24</b:Tag>
    <b:SourceType>JournalArticle</b:SourceType>
    <b:Guid>{858854A3-363E-43F0-95AF-0487FA1E80E2}</b:Guid>
    <b:Title>ASUHAN KEPERAWATAN PADA PASIEN STROKE NON HEMORAGIK DENGAN MASALAH KEPERAWATAN DEFISIT PERAWATAN DIRI</b:Title>
    <b:JournalName>Repository Muhammadiyah Universitas Ponorogo</b:JournalName>
    <b:Year>2024</b:Year>
    <b:Pages>bab 1 halaman 2</b:Pages>
    <b:Author>
      <b:Author>
        <b:NameList>
          <b:Person>
            <b:Last>Dharma</b:Last>
            <b:First>Wimphy</b:First>
            <b:Middle>Sindu</b:Middle>
          </b:Person>
        </b:NameList>
      </b:Author>
    </b:Author>
    <b:YearAccessed>2024</b:YearAccessed>
    <b:MonthAccessed>Januari</b:MonthAccessed>
    <b:DayAccessed>4</b:DayAccessed>
    <b:URL>http://eprints.umpo.ac.id/14580/3/3.%20BAB%20I.pdf</b:URL>
    <b:RefOrder>7</b:RefOrder>
  </b:Source>
  <b:Source>
    <b:Tag>Riz10</b:Tag>
    <b:SourceType>Book</b:SourceType>
    <b:Guid>{A9BF6662-4506-4AD9-837C-97FDD3AD2680}</b:Guid>
    <b:Title>AWAS STROKE! Pengertian, Gejala, Tindakan, Perawatan dan Pencegahan</b:Title>
    <b:Year>2010</b:Year>
    <b:Pages>1</b:Pages>
    <b:Author>
      <b:Author>
        <b:NameList>
          <b:Person>
            <b:Last>Rizaldy Pinzon</b:Last>
            <b:First>Laksmi</b:First>
            <b:Middle>Asanti</b:Middle>
          </b:Person>
        </b:NameList>
      </b:Author>
    </b:Author>
    <b:YearAccessed>2024</b:YearAccessed>
    <b:MonthAccessed>JANUARI</b:MonthAccessed>
    <b:DayAccessed>4</b:DayAccessed>
    <b:URL>http://repo.upertis.ac.id/id/eprint/984</b:URL>
    <b:RefOrder>8</b:RefOrder>
  </b:Source>
  <b:Source>
    <b:Tag>PPN16</b:Tag>
    <b:SourceType>Book</b:SourceType>
    <b:Guid>{3B2281A4-094E-419D-9005-16BB43AE8321}</b:Guid>
    <b:Author>
      <b:Author>
        <b:NameList>
          <b:Person>
            <b:Last>PPNI</b:Last>
          </b:Person>
        </b:NameList>
      </b:Author>
    </b:Author>
    <b:Title>Strandar Diagnosa Keperawatan Indonesia : Definisi dan Indikator Diagnosa </b:Title>
    <b:Year>2016</b:Year>
    <b:City>Jakarta Selatan</b:City>
    <b:Publisher>DPP PPNI</b:Publisher>
    <b:RefOrder>9</b:RefOrder>
  </b:Source>
  <b:Source>
    <b:Tag>Ari23</b:Tag>
    <b:SourceType>JournalArticle</b:SourceType>
    <b:Guid>{D5A4BEC2-9C26-43B6-89C6-AE7AFDB211E3}</b:Guid>
    <b:Title>STRATEGI KOPING BEBAN KELUARGA PASIEN STROKE; A SYSTEMATIC REVIEW</b:Title>
    <b:Year>2023</b:Year>
    <b:JournalName>Jurnal Kesehatan</b:JournalName>
    <b:Pages>9-10</b:Pages>
    <b:Author>
      <b:Author>
        <b:NameList>
          <b:Person>
            <b:Last>Dewi</b:Last>
            <b:First>Arie</b:First>
            <b:Middle>Kusumo</b:Middle>
          </b:Person>
        </b:NameList>
      </b:Author>
    </b:Author>
    <b:YearAccessed>2024</b:YearAccessed>
    <b:MonthAccessed>JANUARI</b:MonthAccessed>
    <b:DayAccessed>4</b:DayAccessed>
    <b:URL>http://journal2.stikeskendal.ac.id/index.php/keperawatan/article/download/994/675</b:URL>
    <b:RefOrder>10</b:RefOrder>
  </b:Source>
  <b:Source>
    <b:Tag>Tri23</b:Tag>
    <b:SourceType>JournalArticle</b:SourceType>
    <b:Guid>{68A7E19B-1D1E-47CA-BAA1-EAA7D14910ED}</b:Guid>
    <b:Author>
      <b:Author>
        <b:NameList>
          <b:Person>
            <b:Last>Rahayu</b:Last>
            <b:First>Trio</b:First>
            <b:Middle>Gustin</b:Middle>
          </b:Person>
        </b:NameList>
      </b:Author>
    </b:Author>
    <b:Title>Analisis Faktor Risiko Terjadinya Stroke Serta Tipe Stroke</b:Title>
    <b:JournalName>Faletehan Health Journal, 10 (1) (2023) 48-47 www</b:JournalName>
    <b:Year>2023</b:Year>
    <b:RefOrder>11</b:RefOrder>
  </b:Source>
  <b:Source>
    <b:Tag>Mer23</b:Tag>
    <b:SourceType>JournalArticle</b:SourceType>
    <b:Guid>{664625D8-E1BE-49D8-943A-8A4C5706C4B0}</b:Guid>
    <b:Author>
      <b:Author>
        <b:NameList>
          <b:Person>
            <b:Last>Merdayana</b:Last>
            <b:First>Nanang</b:First>
            <b:Middle>Miftah Fajari, Mohammad Bakhriansyah, Nanik Tri Wulandari, Siti Wasilah</b:Middle>
          </b:Person>
        </b:NameList>
      </b:Author>
    </b:Author>
    <b:Title>HUBUNGAN ANTARA KADAR HbA1c DENGAN KEJADIAN STROKE PADA PASIEN DIABETES MELITUS</b:Title>
    <b:JournalName>Homeostasis, Vol. 6 No. 2</b:JournalName>
    <b:Year>2023</b:Year>
    <b:RefOrder>12</b:RefOrder>
  </b:Source>
  <b:Source>
    <b:Tag>Yus22</b:Tag>
    <b:SourceType>JournalArticle</b:SourceType>
    <b:Guid>{FBB2BE55-7E3B-4F20-A8A3-AE01A56ACBBB}</b:Guid>
    <b:Author>
      <b:Author>
        <b:NameList>
          <b:Person>
            <b:Last>Yusnita</b:Last>
            <b:First>Elvara</b:First>
            <b:Middle>Dianni</b:Middle>
          </b:Person>
        </b:NameList>
      </b:Author>
    </b:Author>
    <b:Title>MANAJEMEN KEPERAWATAN PADA PASIEN STROKE HEMORAGIK DI RUANG SARAF: SUATU STUDI KASUS</b:Title>
    <b:JournalName>JURNAK ILMIAH MAHASISWA FAKULTAS KEPERAWATAN</b:JournalName>
    <b:Year>2022</b:Year>
    <b:YearAccessed>2025</b:YearAccessed>
    <b:MonthAccessed>5</b:MonthAccessed>
    <b:DayAccessed>7</b:DayAccessed>
    <b:URL>https://jim.usk.ac.id/FKep/article/view/19888/9861</b:URL>
    <b:RefOrder>13</b:RefOrder>
  </b:Source>
  <b:Source>
    <b:Tag>Ket23</b:Tag>
    <b:SourceType>JournalArticle</b:SourceType>
    <b:Guid>{B9DB58F7-CAB0-41B7-AD54-6ED05FDE8C9D}</b:Guid>
    <b:Author>
      <b:Author>
        <b:NameList>
          <b:Person>
            <b:Last>KetutSujati</b:Last>
            <b:First>Ni</b:First>
          </b:Person>
        </b:NameList>
      </b:Author>
    </b:Author>
    <b:Title>Pengaruh  Pelatihan Range of Motion (ROM) pada Caregiverterhadap Kemandirian Activity of Daily LivingPasien Pasca Stroke</b:Title>
    <b:JournalName>dunia Keperawatan: Jurnal Keperawatan dan Kesehatan</b:JournalName>
    <b:Year>2023</b:Year>
    <b:YearAccessed>2025</b:YearAccessed>
    <b:MonthAccessed>5</b:MonthAccessed>
    <b:DayAccessed>10</b:DayAccessed>
    <b:URL>https://jdk.ulm.ac.id/index.php/jdk/article/view/174/271</b:URL>
    <b:DOI>10.20527/dk.v11i1.174</b:DOI>
    <b:RefOrder>14</b:RefOrder>
  </b:Source>
  <b:Source>
    <b:Tag>PAD20</b:Tag>
    <b:SourceType>JournalArticle</b:SourceType>
    <b:Guid>{B8923E07-D269-45B2-899A-3A1FE837229F}</b:Guid>
    <b:Author>
      <b:Author>
        <b:NameList>
          <b:Person>
            <b:Last>Hutabarat</b:Last>
            <b:First>Else</b:First>
            <b:Middle>Tinneke</b:Middle>
          </b:Person>
        </b:NameList>
      </b:Author>
    </b:Author>
    <b:Title>PADANGMATINGGI, EFEKTIVITAS LATIHAN ROM (RANGE OF MENTION) TERHADAP PENINGKATAN KEMANDIRIAN ADL (ACTIVITY DAILY LIVING) PADA LANSIA STROKE DI PUSKESMAS</b:Title>
    <b:JournalName>DSpace JSPUI</b:JournalName>
    <b:Year>2020</b:Year>
    <b:YearAccessed>2025</b:YearAccessed>
    <b:MonthAccessed>5</b:MonthAccessed>
    <b:DayAccessed>11</b:DayAccessed>
    <b:URL>http://localhost:8080/xmlui/handle/123456789/1285</b:URL>
    <b:RefOrder>15</b:RefOrder>
  </b:Source>
</b:Sources>
</file>

<file path=customXml/itemProps1.xml><?xml version="1.0" encoding="utf-8"?>
<ds:datastoreItem xmlns:ds="http://schemas.openxmlformats.org/officeDocument/2006/customXml" ds:itemID="{0E754DB1-2479-47CE-B238-E60184E11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10</Pages>
  <Words>4228</Words>
  <Characters>24105</Characters>
  <Application>Microsoft Office Word</Application>
  <DocSecurity>0</DocSecurity>
  <Lines>200</Lines>
  <Paragraphs>56</Paragraphs>
  <ScaleCrop>false</ScaleCrop>
  <Company/>
  <LinksUpToDate>false</LinksUpToDate>
  <CharactersWithSpaces>28277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 prasetya</dc:creator>
  <cp:keywords/>
  <dc:description/>
  <cp:lastModifiedBy>rio prasetya</cp:lastModifiedBy>
  <cp:revision>4</cp:revision>
  <dcterms:created xsi:type="dcterms:W3CDTF">2025-09-07T05:19:00Z</dcterms:created>
  <dcterms:modified xsi:type="dcterms:W3CDTF">2025-09-07T13:26:00Z</dcterms:modified>
</cp:coreProperties>
</file>