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34ED4A" w14:textId="77777777" w:rsidR="00FC3B38" w:rsidRDefault="00FC3B38" w:rsidP="00FC3B38">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ABSTRAK</w:t>
      </w:r>
    </w:p>
    <w:p w14:paraId="077FF139" w14:textId="77777777" w:rsidR="00FC3B38" w:rsidRDefault="00FC3B38" w:rsidP="00FC3B38">
      <w:pPr>
        <w:tabs>
          <w:tab w:val="left" w:pos="2198"/>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Putri Nur Kholifah</w:t>
      </w:r>
      <w:r w:rsidRPr="00073540">
        <w:rPr>
          <w:rFonts w:ascii="Times New Roman" w:hAnsi="Times New Roman" w:cs="Times New Roman"/>
          <w:sz w:val="24"/>
          <w:szCs w:val="24"/>
          <w:lang w:val="en-US"/>
        </w:rPr>
        <w:t xml:space="preserve"> (202</w:t>
      </w:r>
      <w:r>
        <w:rPr>
          <w:rFonts w:ascii="Times New Roman" w:hAnsi="Times New Roman" w:cs="Times New Roman"/>
          <w:sz w:val="24"/>
          <w:szCs w:val="24"/>
          <w:lang w:val="en-US"/>
        </w:rPr>
        <w:t>5</w:t>
      </w:r>
      <w:r w:rsidRPr="0007354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Asuhan Keperawatan Pada Pasien Diabetes Melitus Tipe II Dengan </w:t>
      </w:r>
      <w:r w:rsidRPr="00073540">
        <w:rPr>
          <w:rFonts w:ascii="Times New Roman" w:hAnsi="Times New Roman" w:cs="Times New Roman"/>
          <w:sz w:val="24"/>
          <w:szCs w:val="24"/>
          <w:lang w:val="en-US"/>
        </w:rPr>
        <w:t>Nyeri Kronis di Wilayah Kerja Puskesmas</w:t>
      </w:r>
      <w:r>
        <w:rPr>
          <w:rFonts w:ascii="Times New Roman" w:hAnsi="Times New Roman" w:cs="Times New Roman"/>
          <w:sz w:val="24"/>
          <w:szCs w:val="24"/>
          <w:lang w:val="en-US"/>
        </w:rPr>
        <w:t xml:space="preserve"> Babadan</w:t>
      </w:r>
      <w:r w:rsidRPr="00073540">
        <w:rPr>
          <w:rFonts w:ascii="Times New Roman" w:hAnsi="Times New Roman" w:cs="Times New Roman"/>
          <w:sz w:val="24"/>
          <w:szCs w:val="24"/>
          <w:lang w:val="en-US"/>
        </w:rPr>
        <w:t xml:space="preserve"> Kabupaten Ponorogo. Karya Tulis Ilmiah Studi Kasus. Program Studi D III Keperawatan Ponorogo, Jurusan Keperawatan, Poltekkes Kemenkes Malang. Pembimbing</w:t>
      </w:r>
      <w:r>
        <w:rPr>
          <w:rFonts w:ascii="Times New Roman" w:hAnsi="Times New Roman" w:cs="Times New Roman"/>
          <w:sz w:val="24"/>
          <w:szCs w:val="24"/>
          <w:lang w:val="en-US"/>
        </w:rPr>
        <w:t xml:space="preserve"> Bapak Dr. Tri Johan Agus Yuswanto, </w:t>
      </w:r>
      <w:proofErr w:type="gramStart"/>
      <w:r>
        <w:rPr>
          <w:rFonts w:ascii="Times New Roman" w:hAnsi="Times New Roman" w:cs="Times New Roman"/>
          <w:sz w:val="24"/>
          <w:szCs w:val="24"/>
          <w:lang w:val="en-US"/>
        </w:rPr>
        <w:t>S.Kp</w:t>
      </w:r>
      <w:proofErr w:type="gramEnd"/>
      <w:r>
        <w:rPr>
          <w:rFonts w:ascii="Times New Roman" w:hAnsi="Times New Roman" w:cs="Times New Roman"/>
          <w:sz w:val="24"/>
          <w:szCs w:val="24"/>
          <w:lang w:val="en-US"/>
        </w:rPr>
        <w:t>, M.Kep</w:t>
      </w:r>
    </w:p>
    <w:p w14:paraId="5255DA2B" w14:textId="77777777" w:rsidR="00FC3B38" w:rsidRDefault="00FC3B38" w:rsidP="00FC3B3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Penyakit diabetes melitus masih menjadi ancaman serius di dunia kesehatan dan sampai saat ini menduduki peringkat ke-3 sebagai penyebab kematian di Indonesia dan selalu mengalami peningkatan setiap tahunnya. </w:t>
      </w:r>
      <w:r w:rsidRPr="003D1F3E">
        <w:rPr>
          <w:rFonts w:ascii="Times New Roman" w:hAnsi="Times New Roman" w:cs="Times New Roman"/>
          <w:sz w:val="24"/>
          <w:szCs w:val="24"/>
          <w:lang w:val="en-US"/>
        </w:rPr>
        <w:t>Diabetes</w:t>
      </w:r>
      <w:r>
        <w:rPr>
          <w:rFonts w:ascii="Times New Roman" w:hAnsi="Times New Roman" w:cs="Times New Roman"/>
          <w:sz w:val="24"/>
          <w:szCs w:val="24"/>
          <w:lang w:val="en-US"/>
        </w:rPr>
        <w:t xml:space="preserve"> Melitus </w:t>
      </w:r>
      <w:r w:rsidRPr="003D1F3E">
        <w:rPr>
          <w:rFonts w:ascii="Times New Roman" w:hAnsi="Times New Roman" w:cs="Times New Roman"/>
          <w:sz w:val="24"/>
          <w:szCs w:val="24"/>
          <w:lang w:val="en-US"/>
        </w:rPr>
        <w:t xml:space="preserve">adalah penyakit yang disebabkan pada organ pankreas tidak dapat memproduksi insulin (hormon yang mengatur gula darah), dan mengakibatkan tubuh tidak bisa memanfaatkan insulin sehingga dapat mengakibatkan kadar gula darah dalam tubuh meningkat yang disebut </w:t>
      </w:r>
      <w:r w:rsidRPr="00D03D1A">
        <w:rPr>
          <w:rFonts w:ascii="Times New Roman" w:hAnsi="Times New Roman" w:cs="Times New Roman"/>
          <w:sz w:val="24"/>
          <w:szCs w:val="24"/>
          <w:lang w:val="en-US"/>
        </w:rPr>
        <w:t>hiperglikemia</w:t>
      </w:r>
      <w:r w:rsidRPr="00073540">
        <w:rPr>
          <w:rFonts w:ascii="Times New Roman" w:hAnsi="Times New Roman" w:cs="Times New Roman"/>
          <w:sz w:val="24"/>
          <w:szCs w:val="24"/>
          <w:lang w:val="en-US"/>
        </w:rPr>
        <w:t xml:space="preserve">. Pasien Diabetes Mellitus mengalami nyeri </w:t>
      </w:r>
      <w:r>
        <w:rPr>
          <w:rFonts w:ascii="Times New Roman" w:hAnsi="Times New Roman" w:cs="Times New Roman"/>
          <w:sz w:val="24"/>
          <w:szCs w:val="24"/>
          <w:lang w:val="en-US"/>
        </w:rPr>
        <w:t>kaki akibat luka dirasakan pada saat</w:t>
      </w:r>
      <w:r w:rsidRPr="00073540">
        <w:rPr>
          <w:rFonts w:ascii="Times New Roman" w:hAnsi="Times New Roman" w:cs="Times New Roman"/>
          <w:sz w:val="24"/>
          <w:szCs w:val="24"/>
          <w:lang w:val="en-US"/>
        </w:rPr>
        <w:t xml:space="preserve"> istirahat atau setelah melakukan aktifitas. Tujuan penelitian ini untuk memberikan Asuhan Keperawatan pada Pasien Diabetes Mellitus dengan Nyeri Kronis. Metode dalam penelitian ini adalah deskriptif dalam bentuk studi kasus Subyek yang digunakan sebanyak satu responden, usia </w:t>
      </w:r>
      <w:r>
        <w:rPr>
          <w:rFonts w:ascii="Times New Roman" w:hAnsi="Times New Roman" w:cs="Times New Roman"/>
          <w:sz w:val="24"/>
          <w:szCs w:val="24"/>
          <w:lang w:val="en-US"/>
        </w:rPr>
        <w:t>57</w:t>
      </w:r>
      <w:r w:rsidRPr="00073540">
        <w:rPr>
          <w:rFonts w:ascii="Times New Roman" w:hAnsi="Times New Roman" w:cs="Times New Roman"/>
          <w:sz w:val="24"/>
          <w:szCs w:val="24"/>
          <w:lang w:val="en-US"/>
        </w:rPr>
        <w:t xml:space="preserve"> tahun, perempuan, menderita Diabetes Mellitus </w:t>
      </w:r>
      <w:r>
        <w:rPr>
          <w:rFonts w:ascii="Times New Roman" w:hAnsi="Times New Roman" w:cs="Times New Roman"/>
          <w:sz w:val="24"/>
          <w:szCs w:val="24"/>
          <w:lang w:val="en-US"/>
        </w:rPr>
        <w:t>20 tahun</w:t>
      </w:r>
      <w:r w:rsidRPr="00073540">
        <w:rPr>
          <w:rFonts w:ascii="Times New Roman" w:hAnsi="Times New Roman" w:cs="Times New Roman"/>
          <w:sz w:val="24"/>
          <w:szCs w:val="24"/>
          <w:lang w:val="en-US"/>
        </w:rPr>
        <w:t xml:space="preserve">. Berdasarkan hasil pengkajian pada </w:t>
      </w:r>
      <w:r>
        <w:rPr>
          <w:rFonts w:ascii="Times New Roman" w:hAnsi="Times New Roman" w:cs="Times New Roman"/>
          <w:sz w:val="24"/>
          <w:szCs w:val="24"/>
          <w:lang w:val="en-US"/>
        </w:rPr>
        <w:t>1</w:t>
      </w:r>
      <w:r w:rsidRPr="00073540">
        <w:rPr>
          <w:rFonts w:ascii="Times New Roman" w:hAnsi="Times New Roman" w:cs="Times New Roman"/>
          <w:sz w:val="24"/>
          <w:szCs w:val="24"/>
          <w:lang w:val="en-US"/>
        </w:rPr>
        <w:t>-</w:t>
      </w:r>
      <w:r>
        <w:rPr>
          <w:rFonts w:ascii="Times New Roman" w:hAnsi="Times New Roman" w:cs="Times New Roman"/>
          <w:sz w:val="24"/>
          <w:szCs w:val="24"/>
          <w:lang w:val="en-US"/>
        </w:rPr>
        <w:t>7</w:t>
      </w:r>
      <w:r w:rsidRPr="00073540">
        <w:rPr>
          <w:rFonts w:ascii="Times New Roman" w:hAnsi="Times New Roman" w:cs="Times New Roman"/>
          <w:sz w:val="24"/>
          <w:szCs w:val="24"/>
          <w:lang w:val="en-US"/>
        </w:rPr>
        <w:t xml:space="preserve"> </w:t>
      </w:r>
      <w:r>
        <w:rPr>
          <w:rFonts w:ascii="Times New Roman" w:hAnsi="Times New Roman" w:cs="Times New Roman"/>
          <w:sz w:val="24"/>
          <w:szCs w:val="24"/>
          <w:lang w:val="en-US"/>
        </w:rPr>
        <w:t>Mei</w:t>
      </w:r>
      <w:r w:rsidRPr="00073540">
        <w:rPr>
          <w:rFonts w:ascii="Times New Roman" w:hAnsi="Times New Roman" w:cs="Times New Roman"/>
          <w:sz w:val="24"/>
          <w:szCs w:val="24"/>
          <w:lang w:val="en-US"/>
        </w:rPr>
        <w:t xml:space="preserve"> 202</w:t>
      </w:r>
      <w:r>
        <w:rPr>
          <w:rFonts w:ascii="Times New Roman" w:hAnsi="Times New Roman" w:cs="Times New Roman"/>
          <w:sz w:val="24"/>
          <w:szCs w:val="24"/>
          <w:lang w:val="en-US"/>
        </w:rPr>
        <w:t>5</w:t>
      </w:r>
      <w:r w:rsidRPr="00073540">
        <w:rPr>
          <w:rFonts w:ascii="Times New Roman" w:hAnsi="Times New Roman" w:cs="Times New Roman"/>
          <w:sz w:val="24"/>
          <w:szCs w:val="24"/>
          <w:lang w:val="en-US"/>
        </w:rPr>
        <w:t xml:space="preserve">, menggunakan </w:t>
      </w:r>
      <w:r w:rsidRPr="00A846ED">
        <w:rPr>
          <w:rFonts w:ascii="Times New Roman" w:hAnsi="Times New Roman" w:cs="Times New Roman"/>
          <w:sz w:val="24"/>
          <w:szCs w:val="24"/>
          <w:lang w:val="en-US"/>
        </w:rPr>
        <w:t>Numerical Rating Scala (NRS)</w:t>
      </w:r>
      <w:r>
        <w:rPr>
          <w:rFonts w:ascii="Times New Roman" w:hAnsi="Times New Roman" w:cs="Times New Roman"/>
          <w:sz w:val="24"/>
          <w:szCs w:val="24"/>
          <w:lang w:val="en-US"/>
        </w:rPr>
        <w:t xml:space="preserve"> </w:t>
      </w:r>
      <w:r w:rsidRPr="00073540">
        <w:rPr>
          <w:rFonts w:ascii="Times New Roman" w:hAnsi="Times New Roman" w:cs="Times New Roman"/>
          <w:sz w:val="24"/>
          <w:szCs w:val="24"/>
          <w:lang w:val="en-US"/>
        </w:rPr>
        <w:t xml:space="preserve">didapatkan skala nyeri </w:t>
      </w:r>
      <w:r>
        <w:rPr>
          <w:rFonts w:ascii="Times New Roman" w:hAnsi="Times New Roman" w:cs="Times New Roman"/>
          <w:sz w:val="24"/>
          <w:szCs w:val="24"/>
          <w:lang w:val="en-US"/>
        </w:rPr>
        <w:t>5</w:t>
      </w:r>
      <w:r w:rsidRPr="00073540">
        <w:rPr>
          <w:rFonts w:ascii="Times New Roman" w:hAnsi="Times New Roman" w:cs="Times New Roman"/>
          <w:sz w:val="24"/>
          <w:szCs w:val="24"/>
          <w:lang w:val="en-US"/>
        </w:rPr>
        <w:t xml:space="preserve"> (nyeri sedang). Sehingga untuk mengatasi masalah keperawatan nyeri kronis yaitu menggunakan intervensi, terapi </w:t>
      </w:r>
      <w:r w:rsidRPr="00A846ED">
        <w:rPr>
          <w:rFonts w:ascii="Times New Roman" w:hAnsi="Times New Roman" w:cs="Times New Roman"/>
          <w:sz w:val="24"/>
          <w:szCs w:val="24"/>
          <w:lang w:val="en-US"/>
        </w:rPr>
        <w:t>Relaksasi Otot Progresif (ROP)</w:t>
      </w:r>
      <w:r>
        <w:rPr>
          <w:rFonts w:ascii="Times New Roman" w:hAnsi="Times New Roman" w:cs="Times New Roman"/>
          <w:sz w:val="24"/>
          <w:szCs w:val="24"/>
          <w:lang w:val="en-US"/>
        </w:rPr>
        <w:t xml:space="preserve"> dan perawatan luka</w:t>
      </w:r>
      <w:r w:rsidRPr="00073540">
        <w:rPr>
          <w:rFonts w:ascii="Times New Roman" w:hAnsi="Times New Roman" w:cs="Times New Roman"/>
          <w:sz w:val="24"/>
          <w:szCs w:val="24"/>
          <w:lang w:val="en-US"/>
        </w:rPr>
        <w:t xml:space="preserve">. Evaluasi yang didapatkan dari implementasi </w:t>
      </w:r>
      <w:r>
        <w:rPr>
          <w:rFonts w:ascii="Times New Roman" w:hAnsi="Times New Roman" w:cs="Times New Roman"/>
          <w:sz w:val="24"/>
          <w:szCs w:val="24"/>
          <w:lang w:val="en-US"/>
        </w:rPr>
        <w:t>7</w:t>
      </w:r>
      <w:r w:rsidRPr="00073540">
        <w:rPr>
          <w:rFonts w:ascii="Times New Roman" w:hAnsi="Times New Roman" w:cs="Times New Roman"/>
          <w:sz w:val="24"/>
          <w:szCs w:val="24"/>
          <w:lang w:val="en-US"/>
        </w:rPr>
        <w:t>x24 jam adalah nyeri kronis menurun dengan hasil</w:t>
      </w:r>
      <w:r>
        <w:rPr>
          <w:rFonts w:ascii="Times New Roman" w:hAnsi="Times New Roman" w:cs="Times New Roman"/>
          <w:sz w:val="24"/>
          <w:szCs w:val="24"/>
          <w:lang w:val="en-US"/>
        </w:rPr>
        <w:t xml:space="preserve"> NRS</w:t>
      </w:r>
      <w:r w:rsidRPr="00073540">
        <w:rPr>
          <w:rFonts w:ascii="Times New Roman" w:hAnsi="Times New Roman" w:cs="Times New Roman"/>
          <w:sz w:val="24"/>
          <w:szCs w:val="24"/>
          <w:lang w:val="en-US"/>
        </w:rPr>
        <w:t xml:space="preserve"> skala </w:t>
      </w:r>
      <w:r>
        <w:rPr>
          <w:rFonts w:ascii="Times New Roman" w:hAnsi="Times New Roman" w:cs="Times New Roman"/>
          <w:sz w:val="24"/>
          <w:szCs w:val="24"/>
          <w:lang w:val="en-US"/>
        </w:rPr>
        <w:t>2</w:t>
      </w:r>
      <w:r w:rsidRPr="00073540">
        <w:rPr>
          <w:rFonts w:ascii="Times New Roman" w:hAnsi="Times New Roman" w:cs="Times New Roman"/>
          <w:sz w:val="24"/>
          <w:szCs w:val="24"/>
          <w:lang w:val="en-US"/>
        </w:rPr>
        <w:t xml:space="preserve"> (nyeri ringan).</w:t>
      </w:r>
      <w:r>
        <w:rPr>
          <w:rFonts w:ascii="Times New Roman" w:hAnsi="Times New Roman" w:cs="Times New Roman"/>
          <w:sz w:val="24"/>
          <w:szCs w:val="24"/>
          <w:lang w:val="en-US"/>
        </w:rPr>
        <w:t xml:space="preserve"> ROP sangat efektif untuk mengurangi nyeri karena memiliki efek pada saraf otonom sehingga mengaktifkan respon relaksasi fisiologis. Aktivitas parasimpatik sistem saraf akan meningkat sehingga menghasilkan penurunan tekanan darah dan pernapasan yang lambat sehingga nyeri dapat berkurang. Dengan melakukan ROP secara teratur pasien dapat belajar mengenali ketegangan otot dan mengembangkan keterampilan otot-ototnya. Hal ini dapat mengurangi ketegangan otot kronis yang menyebabkan nyeri kronis.</w:t>
      </w:r>
    </w:p>
    <w:p w14:paraId="429F81E2" w14:textId="77777777" w:rsidR="00FC3B38" w:rsidRPr="00BF5038" w:rsidRDefault="00FC3B38" w:rsidP="00FC3B38">
      <w:pPr>
        <w:spacing w:after="0" w:line="240" w:lineRule="auto"/>
        <w:rPr>
          <w:rFonts w:ascii="Times New Roman" w:hAnsi="Times New Roman" w:cs="Times New Roman"/>
          <w:sz w:val="24"/>
          <w:szCs w:val="24"/>
          <w:lang w:val="en-US"/>
        </w:rPr>
      </w:pPr>
    </w:p>
    <w:p w14:paraId="7C4681E8" w14:textId="77777777" w:rsidR="00FC3B38" w:rsidRPr="00073540" w:rsidRDefault="00FC3B38" w:rsidP="00FC3B38">
      <w:pPr>
        <w:spacing w:line="240" w:lineRule="auto"/>
        <w:rPr>
          <w:rFonts w:ascii="Times New Roman" w:hAnsi="Times New Roman" w:cs="Times New Roman"/>
          <w:sz w:val="24"/>
          <w:szCs w:val="24"/>
          <w:lang w:val="en-US"/>
        </w:rPr>
      </w:pPr>
      <w:r w:rsidRPr="00073540">
        <w:rPr>
          <w:rFonts w:ascii="Times New Roman" w:hAnsi="Times New Roman" w:cs="Times New Roman"/>
          <w:sz w:val="24"/>
          <w:szCs w:val="24"/>
          <w:lang w:val="en-US"/>
        </w:rPr>
        <w:t>Kata kunci: Diabetes Mellitus, Nyeri Kronis</w:t>
      </w:r>
      <w:r>
        <w:rPr>
          <w:rFonts w:ascii="Times New Roman" w:hAnsi="Times New Roman" w:cs="Times New Roman"/>
          <w:sz w:val="24"/>
          <w:szCs w:val="24"/>
          <w:lang w:val="en-US"/>
        </w:rPr>
        <w:t>, ROP</w:t>
      </w:r>
    </w:p>
    <w:p w14:paraId="37F29412" w14:textId="77777777" w:rsidR="00FC3B38" w:rsidRDefault="00FC3B38" w:rsidP="00FC3B38">
      <w:pPr>
        <w:spacing w:line="480" w:lineRule="auto"/>
        <w:jc w:val="center"/>
        <w:rPr>
          <w:rFonts w:ascii="Times New Roman" w:hAnsi="Times New Roman" w:cs="Times New Roman"/>
          <w:b/>
          <w:sz w:val="24"/>
          <w:szCs w:val="24"/>
          <w:lang w:val="en-US"/>
        </w:rPr>
      </w:pPr>
    </w:p>
    <w:p w14:paraId="70275ADE" w14:textId="77777777" w:rsidR="00FC3B38" w:rsidRDefault="00FC3B38" w:rsidP="00FC3B38">
      <w:pPr>
        <w:spacing w:line="480" w:lineRule="auto"/>
        <w:jc w:val="center"/>
        <w:rPr>
          <w:rFonts w:ascii="Times New Roman" w:hAnsi="Times New Roman" w:cs="Times New Roman"/>
          <w:b/>
          <w:sz w:val="24"/>
          <w:szCs w:val="24"/>
          <w:lang w:val="en-US"/>
        </w:rPr>
      </w:pPr>
    </w:p>
    <w:p w14:paraId="30D5D8CE" w14:textId="77777777" w:rsidR="00FC3B38" w:rsidRDefault="00FC3B38" w:rsidP="00FC3B38">
      <w:pPr>
        <w:spacing w:line="480" w:lineRule="auto"/>
        <w:jc w:val="center"/>
        <w:rPr>
          <w:rFonts w:ascii="Times New Roman" w:hAnsi="Times New Roman" w:cs="Times New Roman"/>
          <w:b/>
          <w:sz w:val="24"/>
          <w:szCs w:val="24"/>
          <w:lang w:val="en-US"/>
        </w:rPr>
      </w:pPr>
    </w:p>
    <w:p w14:paraId="16EB2EE1" w14:textId="77777777" w:rsidR="00FC3B38" w:rsidRDefault="00FC3B38" w:rsidP="00FC3B38">
      <w:pPr>
        <w:spacing w:line="480" w:lineRule="auto"/>
        <w:jc w:val="center"/>
        <w:rPr>
          <w:rFonts w:ascii="Times New Roman" w:hAnsi="Times New Roman" w:cs="Times New Roman"/>
          <w:b/>
          <w:sz w:val="24"/>
          <w:szCs w:val="24"/>
          <w:lang w:val="en-US"/>
        </w:rPr>
      </w:pPr>
    </w:p>
    <w:p w14:paraId="5772319F" w14:textId="77777777" w:rsidR="00FC3B38" w:rsidRDefault="00FC3B38" w:rsidP="00FC3B38">
      <w:pPr>
        <w:spacing w:line="480" w:lineRule="auto"/>
        <w:jc w:val="center"/>
        <w:rPr>
          <w:rFonts w:ascii="Times New Roman" w:hAnsi="Times New Roman" w:cs="Times New Roman"/>
          <w:b/>
          <w:sz w:val="24"/>
          <w:szCs w:val="24"/>
          <w:lang w:val="en-US"/>
        </w:rPr>
      </w:pPr>
    </w:p>
    <w:p w14:paraId="52E69054" w14:textId="77777777" w:rsidR="00FC3B38" w:rsidRDefault="00FC3B38" w:rsidP="00FC3B38">
      <w:pPr>
        <w:spacing w:line="240" w:lineRule="auto"/>
        <w:jc w:val="center"/>
        <w:rPr>
          <w:rFonts w:ascii="Times New Roman" w:hAnsi="Times New Roman" w:cs="Times New Roman"/>
          <w:b/>
          <w:sz w:val="24"/>
          <w:szCs w:val="24"/>
          <w:lang w:val="en-US"/>
        </w:rPr>
      </w:pPr>
    </w:p>
    <w:p w14:paraId="723BD21C" w14:textId="77777777" w:rsidR="00FC3B38" w:rsidRDefault="00FC3B38" w:rsidP="00FC3B38">
      <w:pPr>
        <w:spacing w:line="240" w:lineRule="auto"/>
        <w:jc w:val="center"/>
        <w:rPr>
          <w:rFonts w:ascii="Times New Roman" w:hAnsi="Times New Roman" w:cs="Times New Roman"/>
          <w:b/>
          <w:sz w:val="24"/>
          <w:szCs w:val="24"/>
          <w:lang w:val="en-US"/>
        </w:rPr>
      </w:pPr>
      <w:r w:rsidRPr="00BC048E">
        <w:rPr>
          <w:rFonts w:ascii="Times New Roman" w:hAnsi="Times New Roman" w:cs="Times New Roman"/>
          <w:b/>
          <w:sz w:val="24"/>
          <w:szCs w:val="24"/>
          <w:lang w:val="en-US"/>
        </w:rPr>
        <w:lastRenderedPageBreak/>
        <w:t>ABSTRACK</w:t>
      </w:r>
    </w:p>
    <w:p w14:paraId="7BF87614" w14:textId="77777777" w:rsidR="00FC3B38" w:rsidRPr="00BC048E" w:rsidRDefault="00FC3B38" w:rsidP="00FC3B38">
      <w:pPr>
        <w:spacing w:line="240" w:lineRule="auto"/>
        <w:jc w:val="center"/>
        <w:rPr>
          <w:rFonts w:ascii="Times New Roman" w:hAnsi="Times New Roman" w:cs="Times New Roman"/>
          <w:b/>
          <w:sz w:val="24"/>
          <w:szCs w:val="24"/>
          <w:lang w:val="en-US"/>
        </w:rPr>
      </w:pPr>
    </w:p>
    <w:p w14:paraId="05D6CB7D" w14:textId="77777777" w:rsidR="00FC3B38" w:rsidRPr="00BC048E" w:rsidRDefault="00FC3B38" w:rsidP="00FC3B38">
      <w:pPr>
        <w:spacing w:line="240" w:lineRule="auto"/>
        <w:rPr>
          <w:rFonts w:ascii="Times New Roman" w:hAnsi="Times New Roman" w:cs="Times New Roman"/>
          <w:i/>
          <w:sz w:val="24"/>
          <w:szCs w:val="24"/>
          <w:lang w:val="en-US"/>
        </w:rPr>
      </w:pPr>
      <w:r w:rsidRPr="00BC048E">
        <w:rPr>
          <w:rFonts w:ascii="Times New Roman" w:hAnsi="Times New Roman" w:cs="Times New Roman"/>
          <w:i/>
          <w:sz w:val="24"/>
          <w:szCs w:val="24"/>
          <w:lang w:val="en-US"/>
        </w:rPr>
        <w:t>Putri Nur Kholifah (2025). Chronic Pain in Type II Diabetes Mellitus Patients in the Babadan Health Center Work Area, Ponorogo Regency. Scientific Paper Case Study. D III Nursing Study Program Ponorogo, Nursing Department, Poltekkes Kemenkes Malang. Supervisor</w:t>
      </w:r>
      <w:r w:rsidRPr="0064732B">
        <w:rPr>
          <w:rFonts w:ascii="Times New Roman" w:hAnsi="Times New Roman" w:cs="Times New Roman"/>
          <w:sz w:val="24"/>
          <w:szCs w:val="24"/>
          <w:lang w:val="en-US"/>
        </w:rPr>
        <w:t xml:space="preserve"> </w:t>
      </w:r>
      <w:r w:rsidRPr="0064732B">
        <w:rPr>
          <w:rFonts w:ascii="Times New Roman" w:hAnsi="Times New Roman" w:cs="Times New Roman"/>
          <w:i/>
          <w:sz w:val="24"/>
          <w:szCs w:val="24"/>
          <w:lang w:val="en-US"/>
        </w:rPr>
        <w:t xml:space="preserve">Dr. Tri Johan Agus Yuswanto, </w:t>
      </w:r>
      <w:proofErr w:type="gramStart"/>
      <w:r w:rsidRPr="0064732B">
        <w:rPr>
          <w:rFonts w:ascii="Times New Roman" w:hAnsi="Times New Roman" w:cs="Times New Roman"/>
          <w:i/>
          <w:sz w:val="24"/>
          <w:szCs w:val="24"/>
          <w:lang w:val="en-US"/>
        </w:rPr>
        <w:t>S.Kp</w:t>
      </w:r>
      <w:proofErr w:type="gramEnd"/>
      <w:r w:rsidRPr="0064732B">
        <w:rPr>
          <w:rFonts w:ascii="Times New Roman" w:hAnsi="Times New Roman" w:cs="Times New Roman"/>
          <w:i/>
          <w:sz w:val="24"/>
          <w:szCs w:val="24"/>
          <w:lang w:val="en-US"/>
        </w:rPr>
        <w:t>, M.Kep.</w:t>
      </w:r>
    </w:p>
    <w:p w14:paraId="1C493562" w14:textId="77777777" w:rsidR="00FC3B38" w:rsidRDefault="00FC3B38" w:rsidP="00FC3B38">
      <w:pPr>
        <w:spacing w:line="240" w:lineRule="auto"/>
        <w:rPr>
          <w:rFonts w:ascii="Times New Roman" w:hAnsi="Times New Roman" w:cs="Times New Roman"/>
          <w:i/>
          <w:sz w:val="24"/>
          <w:szCs w:val="24"/>
          <w:lang w:val="en-US"/>
        </w:rPr>
      </w:pPr>
      <w:r w:rsidRPr="00BF5038">
        <w:rPr>
          <w:rFonts w:ascii="Times New Roman" w:hAnsi="Times New Roman" w:cs="Times New Roman"/>
          <w:i/>
          <w:sz w:val="24"/>
          <w:szCs w:val="24"/>
          <w:lang w:val="en-US"/>
        </w:rPr>
        <w:t>Diabetes mellitus is still a serious threat to world health and currently ranks 3rd as a cause of death in Indonesia and continues to increase every year</w:t>
      </w:r>
      <w:r>
        <w:rPr>
          <w:rFonts w:ascii="Times New Roman" w:hAnsi="Times New Roman" w:cs="Times New Roman"/>
          <w:i/>
          <w:sz w:val="24"/>
          <w:szCs w:val="24"/>
          <w:lang w:val="en-US"/>
        </w:rPr>
        <w:t xml:space="preserve">. </w:t>
      </w:r>
      <w:r w:rsidRPr="00BC048E">
        <w:rPr>
          <w:rFonts w:ascii="Times New Roman" w:hAnsi="Times New Roman" w:cs="Times New Roman"/>
          <w:i/>
          <w:sz w:val="24"/>
          <w:szCs w:val="24"/>
          <w:lang w:val="en-US"/>
        </w:rPr>
        <w:t xml:space="preserve">Diabetes Mellitus is a disease caused by the pancreas not being able to produce insulin (a hormone that regulates blood sugar), and results in the body not being able to utilize insulin so that it can cause blood sugar levels in the body to increase which is called hyperglycemia. Diabetes Mellitus patients experience leg pain due to wounds felt at rest or after doing activities. The purpose of this study was to provide Nursing Care for Diabetes Mellitus Patients with Chronic Pain in the Babadan Health Center Work Area, Ponorogo Regency. The method in this study is descriptive in the form of a case study. The subjects used were one respondent, aged 57 years, female, suffering from Diabetes Mellitus for 20 years. Based on the results of the assessment on May 1-7, 2025, using the Numerical Rating Scala, a pain scale of 5 (moderate pain) was obtained. </w:t>
      </w:r>
      <w:proofErr w:type="gramStart"/>
      <w:r w:rsidRPr="00BC048E">
        <w:rPr>
          <w:rFonts w:ascii="Times New Roman" w:hAnsi="Times New Roman" w:cs="Times New Roman"/>
          <w:i/>
          <w:sz w:val="24"/>
          <w:szCs w:val="24"/>
          <w:lang w:val="en-US"/>
        </w:rPr>
        <w:t>So</w:t>
      </w:r>
      <w:proofErr w:type="gramEnd"/>
      <w:r w:rsidRPr="00BC048E">
        <w:rPr>
          <w:rFonts w:ascii="Times New Roman" w:hAnsi="Times New Roman" w:cs="Times New Roman"/>
          <w:i/>
          <w:sz w:val="24"/>
          <w:szCs w:val="24"/>
          <w:lang w:val="en-US"/>
        </w:rPr>
        <w:t xml:space="preserve"> to overcome the problem of chronic pain nursing, namely using foot exercise therapy interventions, progressive muscle relaxation therapy and wound care. The evaluation obtained from the implementation of 7x24 hours was that chronic pain decreased with the results of the Numerical Rating Scala (NRS) scale 2 (mild pain).</w:t>
      </w:r>
      <w:r>
        <w:rPr>
          <w:rFonts w:ascii="Times New Roman" w:hAnsi="Times New Roman" w:cs="Times New Roman"/>
          <w:i/>
          <w:sz w:val="24"/>
          <w:szCs w:val="24"/>
          <w:lang w:val="en-US"/>
        </w:rPr>
        <w:t xml:space="preserve"> </w:t>
      </w:r>
      <w:r w:rsidRPr="001C613C">
        <w:rPr>
          <w:rFonts w:ascii="Times New Roman" w:hAnsi="Times New Roman" w:cs="Times New Roman"/>
          <w:i/>
          <w:sz w:val="24"/>
          <w:szCs w:val="24"/>
          <w:lang w:val="en-US"/>
        </w:rPr>
        <w:t>ROP is highly effective in reducing pain because it affects the autonomic nervous system, activating the physiological relaxation response. This increases parasympathetic nervous system activity, resulting in decreased blood pressure and slower breathing, which can reduce pain. By practicing ROP regularly, patients can learn to recognize muscle tension and develop muscle skills. This can reduce chronic muscle tension, which contributes to chronic pain.</w:t>
      </w:r>
    </w:p>
    <w:p w14:paraId="3F91A234" w14:textId="77777777" w:rsidR="00FC3B38" w:rsidRPr="00B153A9" w:rsidRDefault="00FC3B38" w:rsidP="00FC3B38">
      <w:pPr>
        <w:spacing w:line="240" w:lineRule="auto"/>
        <w:rPr>
          <w:rFonts w:ascii="Times New Roman" w:hAnsi="Times New Roman" w:cs="Times New Roman"/>
          <w:i/>
          <w:sz w:val="24"/>
          <w:szCs w:val="24"/>
          <w:lang w:val="en-US"/>
        </w:rPr>
      </w:pPr>
    </w:p>
    <w:p w14:paraId="5108882B" w14:textId="77777777" w:rsidR="00FC3B38" w:rsidRPr="00B153A9" w:rsidRDefault="00FC3B38" w:rsidP="00FC3B38">
      <w:pPr>
        <w:spacing w:line="240" w:lineRule="auto"/>
        <w:rPr>
          <w:rFonts w:ascii="Times New Roman" w:hAnsi="Times New Roman" w:cs="Times New Roman"/>
          <w:i/>
          <w:sz w:val="24"/>
          <w:szCs w:val="24"/>
          <w:lang w:val="en-US"/>
        </w:rPr>
      </w:pPr>
      <w:r w:rsidRPr="00B153A9">
        <w:rPr>
          <w:rFonts w:ascii="Times New Roman" w:hAnsi="Times New Roman" w:cs="Times New Roman"/>
          <w:i/>
          <w:sz w:val="24"/>
          <w:szCs w:val="24"/>
          <w:lang w:val="en-US"/>
        </w:rPr>
        <w:t>Keywords: Diabetes Melitus, Chronic Pain, NRS</w:t>
      </w:r>
    </w:p>
    <w:p w14:paraId="0026BBA2" w14:textId="77777777" w:rsidR="00FD6B0C" w:rsidRPr="00FC3B38" w:rsidRDefault="00FD6B0C">
      <w:pPr>
        <w:rPr>
          <w:rFonts w:ascii="Times New Roman" w:hAnsi="Times New Roman" w:cs="Times New Roman"/>
          <w:sz w:val="24"/>
          <w:szCs w:val="24"/>
        </w:rPr>
      </w:pPr>
      <w:bookmarkStart w:id="0" w:name="_GoBack"/>
      <w:bookmarkEnd w:id="0"/>
    </w:p>
    <w:sectPr w:rsidR="00FD6B0C" w:rsidRPr="00FC3B38" w:rsidSect="00FC3B38">
      <w:pgSz w:w="11906" w:h="16838"/>
      <w:pgMar w:top="1701"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B38"/>
    <w:rsid w:val="001620C7"/>
    <w:rsid w:val="00434647"/>
    <w:rsid w:val="006257B2"/>
    <w:rsid w:val="007866C9"/>
    <w:rsid w:val="00A0565F"/>
    <w:rsid w:val="00FC3B38"/>
    <w:rsid w:val="00FD6B0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EDC82"/>
  <w15:chartTrackingRefBased/>
  <w15:docId w15:val="{E3099DAE-5E01-493F-9E98-3C9EAE756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36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3B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Putri Nur Kholifah</dc:creator>
  <cp:keywords/>
  <dc:description/>
  <cp:lastModifiedBy>Putri Nur Kholifah</cp:lastModifiedBy>
  <cp:revision>1</cp:revision>
  <dcterms:created xsi:type="dcterms:W3CDTF">2025-08-03T00:38:00Z</dcterms:created>
  <dcterms:modified xsi:type="dcterms:W3CDTF">2025-08-03T00:40:00Z</dcterms:modified>
</cp:coreProperties>
</file>